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6BDA" w14:textId="77777777" w:rsidR="00AD0AD0" w:rsidRDefault="00AD0AD0"/>
    <w:p w14:paraId="397E8A3C" w14:textId="77777777" w:rsidR="00216EE0" w:rsidRDefault="00216EE0"/>
    <w:p w14:paraId="647A4370" w14:textId="77777777" w:rsidR="00A90FD0" w:rsidRDefault="00A90FD0" w:rsidP="00A90FD0">
      <w:pPr>
        <w:rPr>
          <w:b/>
          <w:sz w:val="24"/>
          <w:szCs w:val="24"/>
        </w:rPr>
      </w:pPr>
    </w:p>
    <w:p w14:paraId="417A1733" w14:textId="77777777" w:rsidR="00A90FD0" w:rsidRDefault="00A90FD0" w:rsidP="00A90F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14:paraId="03D8E582" w14:textId="77777777" w:rsidR="00A90FD0" w:rsidRDefault="00A90FD0" w:rsidP="00A90F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ГБОУ НОШ №16 </w:t>
      </w:r>
      <w:proofErr w:type="spellStart"/>
      <w:r>
        <w:rPr>
          <w:b/>
          <w:sz w:val="20"/>
          <w:szCs w:val="20"/>
        </w:rPr>
        <w:t>г.Назрань</w:t>
      </w:r>
      <w:proofErr w:type="spellEnd"/>
    </w:p>
    <w:p w14:paraId="32E967DF" w14:textId="77777777" w:rsidR="00A90FD0" w:rsidRDefault="00A90FD0" w:rsidP="00A90F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 </w:t>
      </w:r>
      <w:proofErr w:type="spellStart"/>
      <w:r>
        <w:rPr>
          <w:b/>
          <w:sz w:val="20"/>
          <w:szCs w:val="20"/>
        </w:rPr>
        <w:t>Ф.М.Албогачиева</w:t>
      </w:r>
      <w:proofErr w:type="spellEnd"/>
    </w:p>
    <w:p w14:paraId="3F429FF7" w14:textId="77777777" w:rsidR="00A90FD0" w:rsidRDefault="00A90FD0" w:rsidP="00A90F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</w:t>
      </w:r>
      <w:r w:rsidR="006B60D2">
        <w:rPr>
          <w:b/>
          <w:sz w:val="20"/>
          <w:szCs w:val="20"/>
        </w:rPr>
        <w:t>з № _____ от ______ августа 2024</w:t>
      </w:r>
      <w:r>
        <w:rPr>
          <w:b/>
          <w:sz w:val="20"/>
          <w:szCs w:val="20"/>
        </w:rPr>
        <w:t>г.</w:t>
      </w:r>
    </w:p>
    <w:p w14:paraId="79FFAB48" w14:textId="77777777" w:rsidR="00A90FD0" w:rsidRDefault="00A90FD0" w:rsidP="00A90FD0">
      <w:pPr>
        <w:jc w:val="right"/>
        <w:rPr>
          <w:b/>
          <w:sz w:val="20"/>
          <w:szCs w:val="20"/>
        </w:rPr>
      </w:pPr>
    </w:p>
    <w:p w14:paraId="605AE037" w14:textId="77777777" w:rsidR="00A90FD0" w:rsidRDefault="00A90FD0" w:rsidP="00A90FD0">
      <w:pPr>
        <w:jc w:val="right"/>
        <w:rPr>
          <w:b/>
          <w:sz w:val="20"/>
          <w:szCs w:val="20"/>
        </w:rPr>
      </w:pPr>
    </w:p>
    <w:p w14:paraId="19588FF3" w14:textId="77777777" w:rsidR="00A90FD0" w:rsidRDefault="00A90FD0" w:rsidP="00A90FD0">
      <w:pPr>
        <w:jc w:val="right"/>
        <w:rPr>
          <w:b/>
          <w:sz w:val="20"/>
          <w:szCs w:val="20"/>
        </w:rPr>
      </w:pPr>
    </w:p>
    <w:p w14:paraId="75971B51" w14:textId="77777777" w:rsidR="00A90FD0" w:rsidRDefault="00A90FD0" w:rsidP="00A90FD0">
      <w:pPr>
        <w:jc w:val="right"/>
        <w:rPr>
          <w:b/>
          <w:sz w:val="20"/>
          <w:szCs w:val="20"/>
        </w:rPr>
      </w:pPr>
    </w:p>
    <w:p w14:paraId="535563D4" w14:textId="2609E4E6" w:rsidR="00A90FD0" w:rsidRDefault="00A90FD0" w:rsidP="008722E8">
      <w:pPr>
        <w:tabs>
          <w:tab w:val="left" w:pos="4200"/>
        </w:tabs>
        <w:rPr>
          <w:b/>
          <w:sz w:val="20"/>
          <w:szCs w:val="20"/>
        </w:rPr>
      </w:pPr>
    </w:p>
    <w:p w14:paraId="0DE3AC30" w14:textId="77777777" w:rsidR="00A90FD0" w:rsidRDefault="00A90FD0" w:rsidP="00A90FD0">
      <w:pPr>
        <w:jc w:val="right"/>
        <w:rPr>
          <w:b/>
          <w:sz w:val="20"/>
          <w:szCs w:val="20"/>
        </w:rPr>
      </w:pPr>
    </w:p>
    <w:p w14:paraId="72515DB0" w14:textId="77777777" w:rsidR="00A90FD0" w:rsidRPr="00A479D0" w:rsidRDefault="00A90FD0" w:rsidP="00A90FD0">
      <w:pPr>
        <w:jc w:val="center"/>
        <w:rPr>
          <w:b/>
          <w:sz w:val="40"/>
          <w:szCs w:val="40"/>
        </w:rPr>
      </w:pPr>
      <w:r w:rsidRPr="00A479D0">
        <w:rPr>
          <w:b/>
          <w:sz w:val="40"/>
          <w:szCs w:val="40"/>
        </w:rPr>
        <w:t>Учебный план</w:t>
      </w:r>
    </w:p>
    <w:p w14:paraId="3684283E" w14:textId="7632E473" w:rsidR="00A90FD0" w:rsidRDefault="00A90FD0" w:rsidP="00A90F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A479D0">
        <w:rPr>
          <w:b/>
          <w:sz w:val="40"/>
          <w:szCs w:val="40"/>
        </w:rPr>
        <w:t>на 20</w:t>
      </w:r>
      <w:r w:rsidR="00DF01A5">
        <w:rPr>
          <w:b/>
          <w:sz w:val="40"/>
          <w:szCs w:val="40"/>
        </w:rPr>
        <w:t>24</w:t>
      </w:r>
      <w:r w:rsidRPr="00A479D0">
        <w:rPr>
          <w:b/>
          <w:sz w:val="40"/>
          <w:szCs w:val="40"/>
        </w:rPr>
        <w:t>-202</w:t>
      </w:r>
      <w:r w:rsidR="00DF01A5">
        <w:rPr>
          <w:b/>
          <w:sz w:val="40"/>
          <w:szCs w:val="40"/>
        </w:rPr>
        <w:t>5</w:t>
      </w:r>
      <w:r w:rsidRPr="00A479D0">
        <w:rPr>
          <w:b/>
          <w:sz w:val="40"/>
          <w:szCs w:val="40"/>
        </w:rPr>
        <w:t xml:space="preserve"> учебный год</w:t>
      </w:r>
    </w:p>
    <w:p w14:paraId="07089D61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708A5752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0644D0C4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190998F1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203D0FB3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618FF7B4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6B1E9EA3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10B8C2C9" w14:textId="77777777" w:rsidR="00A90FD0" w:rsidRDefault="00A90FD0" w:rsidP="00A90FD0">
      <w:pPr>
        <w:jc w:val="center"/>
        <w:rPr>
          <w:b/>
          <w:sz w:val="40"/>
          <w:szCs w:val="40"/>
        </w:rPr>
      </w:pPr>
    </w:p>
    <w:p w14:paraId="47311376" w14:textId="77777777" w:rsidR="008722E8" w:rsidRDefault="008722E8" w:rsidP="00A90FD0">
      <w:pPr>
        <w:jc w:val="center"/>
        <w:rPr>
          <w:b/>
          <w:sz w:val="40"/>
          <w:szCs w:val="40"/>
        </w:rPr>
      </w:pPr>
    </w:p>
    <w:p w14:paraId="1DD09708" w14:textId="77777777" w:rsidR="00A90FD0" w:rsidRDefault="00A90FD0" w:rsidP="00A90FD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г.Назрань</w:t>
      </w:r>
      <w:proofErr w:type="spellEnd"/>
    </w:p>
    <w:p w14:paraId="663ED191" w14:textId="3B805846" w:rsidR="00A90FD0" w:rsidRDefault="00A90FD0" w:rsidP="00A90F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B37B1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г.</w:t>
      </w:r>
    </w:p>
    <w:p w14:paraId="0B1911A8" w14:textId="77777777" w:rsidR="00B37B11" w:rsidRPr="00A90FD0" w:rsidRDefault="00B37B11" w:rsidP="00A90FD0">
      <w:pPr>
        <w:jc w:val="center"/>
        <w:rPr>
          <w:b/>
          <w:sz w:val="20"/>
          <w:szCs w:val="20"/>
        </w:rPr>
      </w:pPr>
    </w:p>
    <w:p w14:paraId="12FA8258" w14:textId="5B49E3F6" w:rsidR="00FA770C" w:rsidRPr="00036B0A" w:rsidRDefault="003879D4">
      <w:pPr>
        <w:rPr>
          <w:b/>
          <w:sz w:val="28"/>
          <w:szCs w:val="28"/>
          <w:u w:val="single"/>
        </w:rPr>
      </w:pPr>
      <w:r>
        <w:lastRenderedPageBreak/>
        <w:t xml:space="preserve"> </w:t>
      </w:r>
      <w:r w:rsidR="00B31E35" w:rsidRPr="00036B0A">
        <w:rPr>
          <w:b/>
          <w:sz w:val="28"/>
          <w:szCs w:val="28"/>
          <w:u w:val="single"/>
        </w:rPr>
        <w:t>Пояснительная записка к учебному плану на 202</w:t>
      </w:r>
      <w:r w:rsidR="0005157C">
        <w:rPr>
          <w:b/>
          <w:sz w:val="28"/>
          <w:szCs w:val="28"/>
          <w:u w:val="single"/>
        </w:rPr>
        <w:t>4-</w:t>
      </w:r>
      <w:r w:rsidR="00B31E35" w:rsidRPr="00036B0A">
        <w:rPr>
          <w:b/>
          <w:sz w:val="28"/>
          <w:szCs w:val="28"/>
          <w:u w:val="single"/>
        </w:rPr>
        <w:t>202</w:t>
      </w:r>
      <w:r w:rsidR="0005157C">
        <w:rPr>
          <w:b/>
          <w:sz w:val="28"/>
          <w:szCs w:val="28"/>
          <w:u w:val="single"/>
        </w:rPr>
        <w:t>5</w:t>
      </w:r>
      <w:r w:rsidR="00B31E35" w:rsidRPr="00036B0A">
        <w:rPr>
          <w:b/>
          <w:sz w:val="28"/>
          <w:szCs w:val="28"/>
          <w:u w:val="single"/>
        </w:rPr>
        <w:t xml:space="preserve"> учебный год</w:t>
      </w:r>
    </w:p>
    <w:p w14:paraId="2F671534" w14:textId="77777777" w:rsidR="00735A1E" w:rsidRPr="00036B0A" w:rsidRDefault="00036B0A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       </w:t>
      </w:r>
      <w:r w:rsidR="00B31E35" w:rsidRPr="00036B0A">
        <w:rPr>
          <w:rFonts w:ascii="Times New Roman" w:hAnsi="Times New Roman" w:cs="Times New Roman"/>
        </w:rPr>
        <w:t>Учебный план</w:t>
      </w:r>
      <w:r w:rsidR="00FA770C"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>Государственного бюджетного общеобразовательного учреждения  «Начальная  общеобразовательн</w:t>
      </w:r>
      <w:r w:rsidR="006B60D2">
        <w:rPr>
          <w:rFonts w:ascii="Times New Roman" w:hAnsi="Times New Roman" w:cs="Times New Roman"/>
        </w:rPr>
        <w:t>ая школа №16 г. Назрань» на 2024-2025</w:t>
      </w:r>
      <w:r w:rsidR="00B31E35" w:rsidRPr="00036B0A">
        <w:rPr>
          <w:rFonts w:ascii="Times New Roman" w:hAnsi="Times New Roman" w:cs="Times New Roman"/>
        </w:rPr>
        <w:t xml:space="preserve"> учебный год </w:t>
      </w:r>
      <w:r w:rsidR="00FA770C" w:rsidRPr="00036B0A">
        <w:rPr>
          <w:rFonts w:ascii="Times New Roman" w:hAnsi="Times New Roman" w:cs="Times New Roman"/>
        </w:rPr>
        <w:t>обеспечивает реализацию требований федеральных государственных образовательных стандартов общего образования</w:t>
      </w:r>
      <w:r w:rsidR="00454B1C">
        <w:rPr>
          <w:rFonts w:ascii="Times New Roman" w:hAnsi="Times New Roman" w:cs="Times New Roman"/>
        </w:rPr>
        <w:t xml:space="preserve"> (далее -ФГОС)</w:t>
      </w:r>
      <w:r w:rsidR="00FA770C" w:rsidRPr="00036B0A">
        <w:rPr>
          <w:rFonts w:ascii="Times New Roman" w:hAnsi="Times New Roman" w:cs="Times New Roman"/>
        </w:rPr>
        <w:t>,</w:t>
      </w:r>
      <w:r w:rsidR="00454B1C">
        <w:rPr>
          <w:rFonts w:ascii="Times New Roman" w:hAnsi="Times New Roman" w:cs="Times New Roman"/>
        </w:rPr>
        <w:t xml:space="preserve"> федеральных основных общеобразовательных программ (далее- ФООП)</w:t>
      </w:r>
      <w:r w:rsidR="00FA770C" w:rsidRPr="00036B0A">
        <w:rPr>
          <w:rFonts w:ascii="Times New Roman" w:hAnsi="Times New Roman" w:cs="Times New Roman"/>
        </w:rPr>
        <w:t xml:space="preserve"> определяет учебную нагрузку в соответствии с требованиями к организации образовательной деятельности к уче</w:t>
      </w:r>
      <w:r w:rsidR="00735A1E" w:rsidRPr="00036B0A">
        <w:rPr>
          <w:rFonts w:ascii="Times New Roman" w:hAnsi="Times New Roman" w:cs="Times New Roman"/>
        </w:rPr>
        <w:t>бной нагрузке при  6-дневной</w:t>
      </w:r>
      <w:r w:rsidR="00FA770C" w:rsidRPr="00036B0A">
        <w:rPr>
          <w:rFonts w:ascii="Times New Roman" w:hAnsi="Times New Roman" w:cs="Times New Roman"/>
        </w:rPr>
        <w:t xml:space="preserve"> у</w:t>
      </w:r>
      <w:r w:rsidR="00B31E35" w:rsidRPr="00036B0A">
        <w:rPr>
          <w:rFonts w:ascii="Times New Roman" w:hAnsi="Times New Roman" w:cs="Times New Roman"/>
        </w:rPr>
        <w:t xml:space="preserve">чебной неделе, предусмотренными:                                                                                                                                                                    </w:t>
      </w:r>
      <w:r w:rsidR="00B31E35" w:rsidRPr="00781CC1">
        <w:rPr>
          <w:rFonts w:ascii="Times New Roman" w:hAnsi="Times New Roman" w:cs="Times New Roman"/>
        </w:rPr>
        <w:t xml:space="preserve">---  </w:t>
      </w:r>
      <w:r w:rsidR="00FA770C" w:rsidRPr="00781CC1">
        <w:rPr>
          <w:rFonts w:ascii="Times New Roman" w:hAnsi="Times New Roman" w:cs="Times New Roman"/>
        </w:rPr>
        <w:t>Санитарными правилами и нормами СанПиН 1.2.3685-21</w:t>
      </w:r>
      <w:r w:rsidR="00FA770C" w:rsidRPr="00036B0A">
        <w:rPr>
          <w:rFonts w:ascii="Times New Roman" w:hAnsi="Times New Roman" w:cs="Times New Roman"/>
        </w:rPr>
        <w:t xml:space="preserve"> «Гигиенические нормативы и требования к обеспечению безопасности и (или) безвредности для че</w:t>
      </w:r>
      <w:r w:rsidR="00781CC1">
        <w:rPr>
          <w:rFonts w:ascii="Times New Roman" w:hAnsi="Times New Roman" w:cs="Times New Roman"/>
        </w:rPr>
        <w:t>ловека факторов среды обитания»</w:t>
      </w:r>
      <w:r w:rsidR="00781CC1" w:rsidRPr="00781CC1">
        <w:rPr>
          <w:rFonts w:ascii="Times New Roman" w:hAnsi="Times New Roman" w:cs="Times New Roman"/>
        </w:rPr>
        <w:t xml:space="preserve"> </w:t>
      </w:r>
      <w:r w:rsidR="00781CC1" w:rsidRPr="00036B0A">
        <w:rPr>
          <w:rFonts w:ascii="Times New Roman" w:hAnsi="Times New Roman" w:cs="Times New Roman"/>
        </w:rPr>
        <w:t xml:space="preserve">утвержденными постановлением Главного государственного санитарного врача Российской Федерации от 28.01.2021 № 2 (далее - Гигиенические нормативы);                                                                         </w:t>
      </w:r>
      <w:r w:rsidR="00B31E35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781CC1">
        <w:rPr>
          <w:rFonts w:ascii="Times New Roman" w:hAnsi="Times New Roman" w:cs="Times New Roman"/>
        </w:rPr>
        <w:t xml:space="preserve">          </w:t>
      </w:r>
      <w:r w:rsidR="00B31E35" w:rsidRPr="00781CC1">
        <w:rPr>
          <w:rFonts w:ascii="Times New Roman" w:hAnsi="Times New Roman" w:cs="Times New Roman"/>
        </w:rPr>
        <w:t>-</w:t>
      </w:r>
      <w:r w:rsidR="00FA770C" w:rsidRPr="00781CC1">
        <w:rPr>
          <w:rFonts w:ascii="Times New Roman" w:hAnsi="Times New Roman" w:cs="Times New Roman"/>
        </w:rPr>
        <w:t xml:space="preserve"> Санитарными правилами СП 2.4.3648-20</w:t>
      </w:r>
      <w:r w:rsidR="00FA770C" w:rsidRPr="00781CC1">
        <w:rPr>
          <w:rFonts w:ascii="Times New Roman" w:hAnsi="Times New Roman" w:cs="Times New Roman"/>
          <w:b/>
        </w:rPr>
        <w:t xml:space="preserve"> </w:t>
      </w:r>
      <w:r w:rsidR="00FA770C" w:rsidRPr="00036B0A">
        <w:rPr>
          <w:rFonts w:ascii="Times New Roman" w:hAnsi="Times New Roman" w:cs="Times New Roman"/>
        </w:rPr>
        <w:t>«Санитарно-эпидемиологические требования к организациям воспитания и обучения, отдыха и</w:t>
      </w:r>
      <w:r w:rsidR="00781CC1">
        <w:rPr>
          <w:rFonts w:ascii="Times New Roman" w:hAnsi="Times New Roman" w:cs="Times New Roman"/>
        </w:rPr>
        <w:t xml:space="preserve"> оздоровления детей и молодежи»</w:t>
      </w:r>
      <w:r w:rsidR="00B31E35" w:rsidRPr="00036B0A">
        <w:rPr>
          <w:rFonts w:ascii="Times New Roman" w:hAnsi="Times New Roman" w:cs="Times New Roman"/>
        </w:rPr>
        <w:t xml:space="preserve">                                   </w:t>
      </w:r>
      <w:r w:rsidR="00781CC1">
        <w:rPr>
          <w:rFonts w:ascii="Times New Roman" w:hAnsi="Times New Roman" w:cs="Times New Roman"/>
        </w:rPr>
        <w:t xml:space="preserve">                             </w:t>
      </w:r>
      <w:r w:rsidR="00FA770C" w:rsidRPr="00036B0A">
        <w:rPr>
          <w:rFonts w:ascii="Times New Roman" w:hAnsi="Times New Roman" w:cs="Times New Roman"/>
        </w:rPr>
        <w:t>утвержденными постановлением Главного государственного санитарного врача Российской Федерации от 28.09.2020 № 28 (далее - Санитарно</w:t>
      </w:r>
      <w:r w:rsidRPr="00036B0A">
        <w:rPr>
          <w:rFonts w:ascii="Times New Roman" w:hAnsi="Times New Roman" w:cs="Times New Roman"/>
        </w:rPr>
        <w:t>-эпидемиологические требования);</w:t>
      </w:r>
      <w:r w:rsidR="00FA770C"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                           -</w:t>
      </w:r>
      <w:r w:rsidR="00454B1C">
        <w:rPr>
          <w:rFonts w:ascii="Times New Roman" w:hAnsi="Times New Roman" w:cs="Times New Roman"/>
        </w:rPr>
        <w:t>состав и структуру предметных областей, распределяет учебное время, отводимое на их освоение по классам и учебным предметам</w:t>
      </w:r>
      <w:r w:rsidR="00FA770C" w:rsidRPr="00036B0A">
        <w:rPr>
          <w:rFonts w:ascii="Times New Roman" w:hAnsi="Times New Roman" w:cs="Times New Roman"/>
        </w:rPr>
        <w:t>.</w:t>
      </w:r>
    </w:p>
    <w:p w14:paraId="20A53E50" w14:textId="77777777" w:rsidR="00FC6651" w:rsidRPr="00FC6651" w:rsidRDefault="00FA770C" w:rsidP="00FC6651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</w:t>
      </w:r>
      <w:r w:rsidR="00E36F05" w:rsidRPr="00036B0A">
        <w:rPr>
          <w:rFonts w:ascii="Times New Roman" w:hAnsi="Times New Roman" w:cs="Times New Roman"/>
        </w:rPr>
        <w:t>В соответствии с ч. 6.1</w:t>
      </w:r>
      <w:r w:rsidRPr="00036B0A">
        <w:rPr>
          <w:rFonts w:ascii="Times New Roman" w:hAnsi="Times New Roman" w:cs="Times New Roman"/>
        </w:rPr>
        <w:t>. ст. 12 Федерального закона от 29.12.2012 № 273-ФЗ «Об образовании в Российской Федерации</w:t>
      </w:r>
      <w:r w:rsidR="00E36F05" w:rsidRPr="00036B0A">
        <w:rPr>
          <w:rFonts w:ascii="Times New Roman" w:hAnsi="Times New Roman" w:cs="Times New Roman"/>
        </w:rPr>
        <w:t>» (далее - ФЗ</w:t>
      </w:r>
      <w:r w:rsidRPr="00036B0A">
        <w:rPr>
          <w:rFonts w:ascii="Times New Roman" w:hAnsi="Times New Roman" w:cs="Times New Roman"/>
        </w:rPr>
        <w:t>)</w:t>
      </w:r>
      <w:r w:rsidR="00E36F05" w:rsidRPr="00036B0A">
        <w:rPr>
          <w:rFonts w:ascii="Times New Roman" w:hAnsi="Times New Roman" w:cs="Times New Roman"/>
        </w:rPr>
        <w:t>содержание и планируемые результаты разработанных    общеобразовательными организациями основных общеобразовательных программ должны быть не ниже соответствующих содержания и  планируемых результатов федеральных основных общеобразовательных  программ (часть 6.1 введена Федеральным законом  от 24.09.2022г. №371-ФЗ).</w:t>
      </w:r>
      <w:r w:rsidR="00A72BF8" w:rsidRPr="00036B0A">
        <w:rPr>
          <w:rFonts w:ascii="Times New Roman" w:hAnsi="Times New Roman" w:cs="Times New Roman"/>
        </w:rPr>
        <w:t xml:space="preserve"> </w:t>
      </w:r>
      <w:r w:rsidR="00FC665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C6651" w:rsidRPr="00FC6651">
        <w:rPr>
          <w:rFonts w:ascii="Times New Roman" w:eastAsia="Calibri" w:hAnsi="Times New Roman" w:cs="Times New Roman"/>
          <w:color w:val="000000"/>
        </w:rPr>
        <w:t>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</w:t>
      </w:r>
      <w:r w:rsidR="00FC6651">
        <w:rPr>
          <w:rFonts w:ascii="Times New Roman" w:eastAsia="Calibri" w:hAnsi="Times New Roman" w:cs="Times New Roman"/>
          <w:color w:val="000000"/>
        </w:rPr>
        <w:t>….</w:t>
      </w:r>
      <w:r w:rsidR="00FC6651" w:rsidRPr="00FC6651">
        <w:rPr>
          <w:rFonts w:ascii="Times New Roman" w:eastAsia="Calibri" w:hAnsi="Times New Roman" w:cs="Times New Roman"/>
          <w:color w:val="000000"/>
        </w:rPr>
        <w:t xml:space="preserve"> (ч. 6.3. ст. 12 Федерального закона, введена Федеральным законом от 24.09.2022 № 371-ФЗ).</w:t>
      </w:r>
    </w:p>
    <w:p w14:paraId="7E545568" w14:textId="77777777" w:rsidR="00036B0A" w:rsidRPr="00036B0A" w:rsidRDefault="00A72BF8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Общеобразовательная организация вправе непосредственно применять при </w:t>
      </w:r>
      <w:proofErr w:type="gramStart"/>
      <w:r w:rsidRPr="00036B0A">
        <w:rPr>
          <w:rFonts w:ascii="Times New Roman" w:hAnsi="Times New Roman" w:cs="Times New Roman"/>
        </w:rPr>
        <w:t>реализации  соответствующих</w:t>
      </w:r>
      <w:proofErr w:type="gramEnd"/>
      <w:r w:rsidRPr="00036B0A">
        <w:rPr>
          <w:rFonts w:ascii="Times New Roman" w:hAnsi="Times New Roman" w:cs="Times New Roman"/>
        </w:rPr>
        <w:t xml:space="preserve"> основных общеобразовательных программ федеральные общеобразовательные программы, а также предусмотреть  применение федерального учебного плана. В этом случае соответствующая учебно-методическая документация не разрабатывается (ч.6.4. ст.12 ФЗ, введена ФЗ от 24.09.2022г.</w:t>
      </w:r>
      <w:r w:rsidR="00384FC0" w:rsidRPr="00036B0A">
        <w:rPr>
          <w:rFonts w:ascii="Times New Roman" w:hAnsi="Times New Roman" w:cs="Times New Roman"/>
        </w:rPr>
        <w:t xml:space="preserve"> № 371-ФЗ</w:t>
      </w:r>
      <w:r w:rsidRPr="00036B0A">
        <w:rPr>
          <w:rFonts w:ascii="Times New Roman" w:hAnsi="Times New Roman" w:cs="Times New Roman"/>
        </w:rPr>
        <w:t>)</w:t>
      </w:r>
      <w:r w:rsidR="00384FC0" w:rsidRPr="00036B0A">
        <w:rPr>
          <w:rFonts w:ascii="Times New Roman" w:hAnsi="Times New Roman" w:cs="Times New Roman"/>
        </w:rPr>
        <w:t>.</w:t>
      </w:r>
      <w:r w:rsidRPr="00036B0A">
        <w:rPr>
          <w:rFonts w:ascii="Times New Roman" w:hAnsi="Times New Roman" w:cs="Times New Roman"/>
        </w:rPr>
        <w:t xml:space="preserve"> </w:t>
      </w:r>
      <w:r w:rsidR="00384FC0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14:paraId="045D6887" w14:textId="77777777" w:rsidR="00036B0A" w:rsidRPr="00036B0A" w:rsidRDefault="006B6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2024-2025</w:t>
      </w:r>
      <w:r w:rsidR="00384FC0" w:rsidRPr="00036B0A">
        <w:rPr>
          <w:rFonts w:ascii="Times New Roman" w:hAnsi="Times New Roman" w:cs="Times New Roman"/>
        </w:rPr>
        <w:t xml:space="preserve"> учебном году  реализуются обновленные федеральные государственные  образовательные стандарты начального общего образования (ФГОС НОО) во всех</w:t>
      </w:r>
      <w:r w:rsidR="00A72BF8" w:rsidRPr="00036B0A">
        <w:rPr>
          <w:rFonts w:ascii="Times New Roman" w:hAnsi="Times New Roman" w:cs="Times New Roman"/>
        </w:rPr>
        <w:t xml:space="preserve">  </w:t>
      </w:r>
      <w:r w:rsidR="00384FC0" w:rsidRPr="00036B0A">
        <w:rPr>
          <w:rFonts w:ascii="Times New Roman" w:hAnsi="Times New Roman" w:cs="Times New Roman"/>
        </w:rPr>
        <w:t>общеобразовательных</w:t>
      </w:r>
      <w:r w:rsidR="00A72BF8" w:rsidRPr="00036B0A">
        <w:rPr>
          <w:rFonts w:ascii="Times New Roman" w:hAnsi="Times New Roman" w:cs="Times New Roman"/>
        </w:rPr>
        <w:t xml:space="preserve"> </w:t>
      </w:r>
      <w:r w:rsidR="00384FC0" w:rsidRPr="00036B0A">
        <w:rPr>
          <w:rFonts w:ascii="Times New Roman" w:hAnsi="Times New Roman" w:cs="Times New Roman"/>
        </w:rPr>
        <w:t xml:space="preserve"> организациях, расположенных на территории Республики Ингушетия</w:t>
      </w:r>
      <w:r w:rsidR="00A72BF8" w:rsidRPr="00036B0A">
        <w:rPr>
          <w:rFonts w:ascii="Times New Roman" w:hAnsi="Times New Roman" w:cs="Times New Roman"/>
        </w:rPr>
        <w:t xml:space="preserve"> </w:t>
      </w:r>
      <w:r w:rsidR="00036B0A" w:rsidRPr="00036B0A">
        <w:rPr>
          <w:rFonts w:ascii="Times New Roman" w:hAnsi="Times New Roman" w:cs="Times New Roman"/>
        </w:rPr>
        <w:t xml:space="preserve">(1-2 классы- обязательное введение, 3-4 классы- по рекомендации </w:t>
      </w:r>
      <w:proofErr w:type="spellStart"/>
      <w:r w:rsidR="00036B0A" w:rsidRPr="00036B0A">
        <w:rPr>
          <w:rFonts w:ascii="Times New Roman" w:hAnsi="Times New Roman" w:cs="Times New Roman"/>
        </w:rPr>
        <w:t>Минпросвещения</w:t>
      </w:r>
      <w:proofErr w:type="spellEnd"/>
      <w:r w:rsidR="00036B0A" w:rsidRPr="00036B0A">
        <w:rPr>
          <w:rFonts w:ascii="Times New Roman" w:hAnsi="Times New Roman" w:cs="Times New Roman"/>
        </w:rPr>
        <w:t xml:space="preserve"> России (письма от 15.02.2022г.№ АЗ-113/03, от 22.05.2023г. № 03-870) в мере готовности.</w:t>
      </w:r>
      <w:r w:rsidR="00A72BF8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B31E35" w:rsidRPr="00036B0A">
        <w:rPr>
          <w:rFonts w:ascii="Times New Roman" w:hAnsi="Times New Roman" w:cs="Times New Roman"/>
        </w:rPr>
        <w:t xml:space="preserve">       </w:t>
      </w:r>
      <w:r w:rsidR="00036B0A" w:rsidRPr="00036B0A">
        <w:rPr>
          <w:rFonts w:ascii="Times New Roman" w:hAnsi="Times New Roman" w:cs="Times New Roman"/>
        </w:rPr>
        <w:t xml:space="preserve">   </w:t>
      </w:r>
    </w:p>
    <w:p w14:paraId="0E7FAC55" w14:textId="77777777" w:rsidR="00735A1E" w:rsidRPr="00036B0A" w:rsidRDefault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При наличии необходимых условий общеобразовательные организации вправе разрабатывать индивидуальные учебные планы для группы или отдельных </w:t>
      </w:r>
      <w:r w:rsidR="00B31E35" w:rsidRPr="00036B0A">
        <w:rPr>
          <w:rFonts w:ascii="Times New Roman" w:hAnsi="Times New Roman" w:cs="Times New Roman"/>
        </w:rPr>
        <w:t>обучающихся.</w:t>
      </w:r>
    </w:p>
    <w:p w14:paraId="5302EF93" w14:textId="77777777" w:rsidR="00735A1E" w:rsidRPr="00036B0A" w:rsidRDefault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</w:t>
      </w:r>
      <w:r w:rsidRPr="00036B0A">
        <w:rPr>
          <w:rFonts w:ascii="Times New Roman" w:hAnsi="Times New Roman" w:cs="Times New Roman"/>
        </w:rPr>
        <w:t xml:space="preserve">Учебный план общеобразовательной организации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организацией. </w:t>
      </w:r>
    </w:p>
    <w:p w14:paraId="5058189F" w14:textId="16C467E9" w:rsidR="006F5D86" w:rsidRPr="00036B0A" w:rsidRDefault="00B31E35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lastRenderedPageBreak/>
        <w:t xml:space="preserve">        </w:t>
      </w:r>
      <w:r w:rsidR="00FA770C" w:rsidRPr="00036B0A">
        <w:rPr>
          <w:rFonts w:ascii="Times New Roman" w:hAnsi="Times New Roman" w:cs="Times New Roman"/>
        </w:rPr>
        <w:t xml:space="preserve">При разработке порядка общеобразовательной организации следует придерживаться рекомендаций </w:t>
      </w:r>
      <w:proofErr w:type="spellStart"/>
      <w:r w:rsidR="00FA770C" w:rsidRPr="00036B0A">
        <w:rPr>
          <w:rFonts w:ascii="Times New Roman" w:hAnsi="Times New Roman" w:cs="Times New Roman"/>
        </w:rPr>
        <w:t>Минпросвещения</w:t>
      </w:r>
      <w:proofErr w:type="spellEnd"/>
      <w:r w:rsidR="00FA770C" w:rsidRPr="00036B0A">
        <w:rPr>
          <w:rFonts w:ascii="Times New Roman" w:hAnsi="Times New Roman" w:cs="Times New Roman"/>
        </w:rPr>
        <w:t xml:space="preserve"> России и Рособрнадзора по основным подходам к формированию графика оценочных процедур (от 06.08.2021 № СК-228/03, № 01.169/08-01). </w:t>
      </w:r>
    </w:p>
    <w:p w14:paraId="5EB56A18" w14:textId="77777777" w:rsidR="00781CC1" w:rsidRPr="00036B0A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      </w:t>
      </w:r>
      <w:r w:rsidR="00FA770C" w:rsidRPr="00036B0A">
        <w:rPr>
          <w:rFonts w:ascii="Times New Roman" w:hAnsi="Times New Roman" w:cs="Times New Roman"/>
          <w:b/>
        </w:rPr>
        <w:t>Продолжительность каникул</w:t>
      </w:r>
      <w:r w:rsidR="00FA770C" w:rsidRPr="00036B0A">
        <w:rPr>
          <w:rFonts w:ascii="Times New Roman" w:hAnsi="Times New Roman" w:cs="Times New Roman"/>
        </w:rPr>
        <w:t xml:space="preserve">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 </w:t>
      </w:r>
    </w:p>
    <w:p w14:paraId="70B40EDB" w14:textId="77777777" w:rsidR="00735A1E" w:rsidRPr="00036B0A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     </w:t>
      </w:r>
      <w:r w:rsidR="00FA770C" w:rsidRPr="00036B0A">
        <w:rPr>
          <w:rFonts w:ascii="Times New Roman" w:hAnsi="Times New Roman" w:cs="Times New Roman"/>
          <w:b/>
        </w:rPr>
        <w:t>Продолжительность урока</w:t>
      </w:r>
      <w:r w:rsidR="00FA770C" w:rsidRPr="00036B0A">
        <w:rPr>
          <w:rFonts w:ascii="Times New Roman" w:hAnsi="Times New Roman" w:cs="Times New Roman"/>
        </w:rPr>
        <w:t xml:space="preserve"> составляет: </w:t>
      </w:r>
      <w:r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A770C" w:rsidRPr="00036B0A">
        <w:rPr>
          <w:rFonts w:ascii="Times New Roman" w:hAnsi="Times New Roman" w:cs="Times New Roman"/>
        </w:rPr>
        <w:sym w:font="Symbol" w:char="F0B7"/>
      </w:r>
      <w:r w:rsidR="00FA770C" w:rsidRPr="00036B0A">
        <w:rPr>
          <w:rFonts w:ascii="Times New Roman" w:hAnsi="Times New Roman" w:cs="Times New Roman"/>
        </w:rPr>
        <w:t xml:space="preserve"> в 1 классе — 35 мин (сентябрь — декабрь), 40 мин (январь — май); </w:t>
      </w:r>
      <w:r w:rsidRPr="00036B0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A770C" w:rsidRPr="00036B0A">
        <w:rPr>
          <w:rFonts w:ascii="Times New Roman" w:hAnsi="Times New Roman" w:cs="Times New Roman"/>
        </w:rPr>
        <w:sym w:font="Symbol" w:char="F0B7"/>
      </w:r>
      <w:r w:rsidR="00FC6651">
        <w:rPr>
          <w:rFonts w:ascii="Times New Roman" w:hAnsi="Times New Roman" w:cs="Times New Roman"/>
        </w:rPr>
        <w:t xml:space="preserve"> во 2—4 классах — </w:t>
      </w:r>
      <w:r w:rsidR="006B60D2">
        <w:rPr>
          <w:rFonts w:ascii="Times New Roman" w:hAnsi="Times New Roman" w:cs="Times New Roman"/>
        </w:rPr>
        <w:t>40</w:t>
      </w:r>
      <w:r w:rsidR="00FA770C" w:rsidRPr="00036B0A">
        <w:rPr>
          <w:rFonts w:ascii="Times New Roman" w:hAnsi="Times New Roman" w:cs="Times New Roman"/>
        </w:rPr>
        <w:t xml:space="preserve"> мин (по решению образовательной организации). </w:t>
      </w:r>
      <w:r w:rsidRPr="00036B0A">
        <w:rPr>
          <w:rFonts w:ascii="Times New Roman" w:hAnsi="Times New Roman" w:cs="Times New Roman"/>
        </w:rPr>
        <w:t xml:space="preserve">                                    </w:t>
      </w:r>
      <w:r w:rsidR="00FA770C" w:rsidRPr="00036B0A">
        <w:rPr>
          <w:rFonts w:ascii="Times New Roman" w:hAnsi="Times New Roman" w:cs="Times New Roman"/>
          <w:b/>
        </w:rPr>
        <w:t>Суммарный объём домашнего задания</w:t>
      </w:r>
      <w:r w:rsidR="00FA770C" w:rsidRPr="00036B0A">
        <w:rPr>
          <w:rFonts w:ascii="Times New Roman" w:hAnsi="Times New Roman" w:cs="Times New Roman"/>
        </w:rPr>
        <w:t xml:space="preserve">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</w:t>
      </w:r>
    </w:p>
    <w:p w14:paraId="46AAD63A" w14:textId="77777777" w:rsidR="00735A1E" w:rsidRPr="00036B0A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  </w:t>
      </w:r>
      <w:r w:rsidR="00FA770C" w:rsidRPr="00036B0A">
        <w:rPr>
          <w:rFonts w:ascii="Times New Roman" w:hAnsi="Times New Roman" w:cs="Times New Roman"/>
        </w:rPr>
        <w:t xml:space="preserve">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правил. </w:t>
      </w:r>
    </w:p>
    <w:p w14:paraId="6C42916F" w14:textId="5DA60B6B" w:rsidR="003F2A47" w:rsidRPr="00036B0A" w:rsidRDefault="00FA770C" w:rsidP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Уровень начального общего образования (обновленные ФГОС НОО) </w:t>
      </w:r>
      <w:r w:rsidRPr="00036B0A">
        <w:rPr>
          <w:rFonts w:ascii="Times New Roman" w:hAnsi="Times New Roman" w:cs="Times New Roman"/>
        </w:rPr>
        <w:t>В соответствии с ФГОС НОО количество учебных занятий за 4 учебных года не может составля</w:t>
      </w:r>
      <w:r w:rsidR="008D1F94" w:rsidRPr="00036B0A">
        <w:rPr>
          <w:rFonts w:ascii="Times New Roman" w:hAnsi="Times New Roman" w:cs="Times New Roman"/>
        </w:rPr>
        <w:t>ть менее 2954 часов и более 3345</w:t>
      </w:r>
      <w:r w:rsidRPr="00036B0A">
        <w:rPr>
          <w:rFonts w:ascii="Times New Roman" w:hAnsi="Times New Roman" w:cs="Times New Roman"/>
        </w:rPr>
        <w:t xml:space="preserve"> часов.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- </w:t>
      </w:r>
      <w:r w:rsidR="006F5D86" w:rsidRPr="00036B0A">
        <w:rPr>
          <w:rFonts w:ascii="Times New Roman" w:hAnsi="Times New Roman" w:cs="Times New Roman"/>
          <w:b/>
        </w:rPr>
        <w:t xml:space="preserve">При 6-дневной учебной неделе </w:t>
      </w:r>
      <w:r w:rsidR="006F5D86" w:rsidRPr="00036B0A">
        <w:rPr>
          <w:rFonts w:ascii="Times New Roman" w:hAnsi="Times New Roman" w:cs="Times New Roman"/>
        </w:rPr>
        <w:t xml:space="preserve">  в 1-4 </w:t>
      </w:r>
      <w:proofErr w:type="gramStart"/>
      <w:r w:rsidR="006F5D86" w:rsidRPr="00036B0A">
        <w:rPr>
          <w:rFonts w:ascii="Times New Roman" w:hAnsi="Times New Roman" w:cs="Times New Roman"/>
        </w:rPr>
        <w:t>классах  о</w:t>
      </w:r>
      <w:r w:rsidRPr="00036B0A">
        <w:rPr>
          <w:rFonts w:ascii="Times New Roman" w:hAnsi="Times New Roman" w:cs="Times New Roman"/>
        </w:rPr>
        <w:t>бязательная</w:t>
      </w:r>
      <w:proofErr w:type="gramEnd"/>
      <w:r w:rsidRPr="00036B0A">
        <w:rPr>
          <w:rFonts w:ascii="Times New Roman" w:hAnsi="Times New Roman" w:cs="Times New Roman"/>
        </w:rPr>
        <w:t xml:space="preserve"> предметная область «Русский язык и литературное чтение» включает обязательные учебные предметы </w:t>
      </w:r>
      <w:r w:rsidRPr="00036B0A">
        <w:rPr>
          <w:rFonts w:ascii="Times New Roman" w:hAnsi="Times New Roman" w:cs="Times New Roman"/>
          <w:b/>
        </w:rPr>
        <w:t>«Русский язык» и «Литературное чтение»</w:t>
      </w:r>
      <w:r w:rsidR="006F5D86" w:rsidRPr="00036B0A">
        <w:rPr>
          <w:rFonts w:ascii="Times New Roman" w:hAnsi="Times New Roman" w:cs="Times New Roman"/>
          <w:b/>
        </w:rPr>
        <w:t xml:space="preserve">  </w:t>
      </w:r>
      <w:r w:rsidR="006F5D86" w:rsidRPr="00036B0A">
        <w:rPr>
          <w:rFonts w:ascii="Times New Roman" w:hAnsi="Times New Roman" w:cs="Times New Roman"/>
        </w:rPr>
        <w:t>по 4 часа в неделю</w:t>
      </w:r>
      <w:r w:rsidRPr="00036B0A">
        <w:rPr>
          <w:rFonts w:ascii="Times New Roman" w:hAnsi="Times New Roman" w:cs="Times New Roman"/>
        </w:rPr>
        <w:t>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036B0A">
        <w:rPr>
          <w:rFonts w:ascii="Times New Roman" w:hAnsi="Times New Roman" w:cs="Times New Roman"/>
        </w:rPr>
        <w:t xml:space="preserve">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 </w:t>
      </w:r>
      <w:r w:rsidRPr="00036B0A">
        <w:rPr>
          <w:rFonts w:ascii="Times New Roman" w:hAnsi="Times New Roman" w:cs="Times New Roman"/>
          <w:b/>
        </w:rPr>
        <w:t>«Родной язык» и «Литературное чтение на родном языке»</w:t>
      </w:r>
      <w:r w:rsidR="006F5D86" w:rsidRPr="00036B0A">
        <w:rPr>
          <w:rFonts w:ascii="Times New Roman" w:hAnsi="Times New Roman" w:cs="Times New Roman"/>
        </w:rPr>
        <w:t xml:space="preserve"> - 3/2 часа в неделю</w:t>
      </w:r>
      <w:r w:rsidR="005229A9" w:rsidRPr="00036B0A">
        <w:rPr>
          <w:rFonts w:ascii="Times New Roman" w:hAnsi="Times New Roman" w:cs="Times New Roman"/>
        </w:rPr>
        <w:t xml:space="preserve">.                                                                                                 </w:t>
      </w:r>
      <w:r w:rsidRPr="00036B0A">
        <w:rPr>
          <w:rFonts w:ascii="Times New Roman" w:hAnsi="Times New Roman" w:cs="Times New Roman"/>
        </w:rPr>
        <w:t xml:space="preserve">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-</w:t>
      </w:r>
      <w:r w:rsidRPr="00036B0A">
        <w:rPr>
          <w:rFonts w:ascii="Times New Roman" w:hAnsi="Times New Roman" w:cs="Times New Roman"/>
        </w:rPr>
        <w:t>Обязательная предметная область «Иностранный язык» включает обязатель</w:t>
      </w:r>
      <w:r w:rsidR="005229A9" w:rsidRPr="00036B0A">
        <w:rPr>
          <w:rFonts w:ascii="Times New Roman" w:hAnsi="Times New Roman" w:cs="Times New Roman"/>
        </w:rPr>
        <w:t xml:space="preserve">ный учебный предмет </w:t>
      </w:r>
      <w:r w:rsidR="005229A9" w:rsidRPr="00036B0A">
        <w:rPr>
          <w:rFonts w:ascii="Times New Roman" w:hAnsi="Times New Roman" w:cs="Times New Roman"/>
          <w:b/>
        </w:rPr>
        <w:t>«Английский</w:t>
      </w:r>
      <w:r w:rsidRPr="00036B0A">
        <w:rPr>
          <w:rFonts w:ascii="Times New Roman" w:hAnsi="Times New Roman" w:cs="Times New Roman"/>
          <w:b/>
        </w:rPr>
        <w:t xml:space="preserve"> язык»</w:t>
      </w:r>
      <w:r w:rsidRPr="00036B0A">
        <w:rPr>
          <w:rFonts w:ascii="Times New Roman" w:hAnsi="Times New Roman" w:cs="Times New Roman"/>
        </w:rPr>
        <w:t xml:space="preserve"> во 2-4 классах в объеме 2 часов в неделю.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Обязательная предметная область «Математика и информатика» представлена обязательным учебным предме</w:t>
      </w:r>
      <w:r w:rsidR="006F5D86" w:rsidRPr="00036B0A">
        <w:rPr>
          <w:rFonts w:ascii="Times New Roman" w:hAnsi="Times New Roman" w:cs="Times New Roman"/>
        </w:rPr>
        <w:t xml:space="preserve">том </w:t>
      </w:r>
      <w:r w:rsidR="006F5D86" w:rsidRPr="00036B0A">
        <w:rPr>
          <w:rFonts w:ascii="Times New Roman" w:hAnsi="Times New Roman" w:cs="Times New Roman"/>
          <w:b/>
        </w:rPr>
        <w:t>«Математика»</w:t>
      </w:r>
      <w:r w:rsidR="006F5D86" w:rsidRPr="00036B0A">
        <w:rPr>
          <w:rFonts w:ascii="Times New Roman" w:hAnsi="Times New Roman" w:cs="Times New Roman"/>
        </w:rPr>
        <w:t xml:space="preserve"> в 1-4 классах -</w:t>
      </w:r>
      <w:r w:rsidRPr="00036B0A">
        <w:rPr>
          <w:rFonts w:ascii="Times New Roman" w:hAnsi="Times New Roman" w:cs="Times New Roman"/>
        </w:rPr>
        <w:t>4 часа в неделю).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Обязательная предметная область «Технология» представлена обязательным </w:t>
      </w:r>
      <w:r w:rsidR="006F5D86" w:rsidRPr="00036B0A">
        <w:rPr>
          <w:rFonts w:ascii="Times New Roman" w:hAnsi="Times New Roman" w:cs="Times New Roman"/>
        </w:rPr>
        <w:t xml:space="preserve">учебным предметом </w:t>
      </w:r>
      <w:r w:rsidR="006B60D2">
        <w:rPr>
          <w:rFonts w:ascii="Times New Roman" w:hAnsi="Times New Roman" w:cs="Times New Roman"/>
          <w:b/>
        </w:rPr>
        <w:t>«Труд (технология)</w:t>
      </w:r>
      <w:r w:rsidR="006F5D86" w:rsidRPr="00036B0A">
        <w:rPr>
          <w:rFonts w:ascii="Times New Roman" w:hAnsi="Times New Roman" w:cs="Times New Roman"/>
          <w:b/>
        </w:rPr>
        <w:t>»</w:t>
      </w:r>
      <w:r w:rsidR="006F5D86" w:rsidRPr="00036B0A">
        <w:rPr>
          <w:rFonts w:ascii="Times New Roman" w:hAnsi="Times New Roman" w:cs="Times New Roman"/>
        </w:rPr>
        <w:t xml:space="preserve"> -1 час в неделю</w:t>
      </w:r>
      <w:r w:rsidRPr="00036B0A">
        <w:rPr>
          <w:rFonts w:ascii="Times New Roman" w:hAnsi="Times New Roman" w:cs="Times New Roman"/>
        </w:rPr>
        <w:t xml:space="preserve">.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Интегрированный учебный предмет </w:t>
      </w:r>
      <w:r w:rsidRPr="00036B0A">
        <w:rPr>
          <w:rFonts w:ascii="Times New Roman" w:hAnsi="Times New Roman" w:cs="Times New Roman"/>
          <w:b/>
        </w:rPr>
        <w:t>«Окружающий мир»</w:t>
      </w:r>
      <w:r w:rsidRPr="00036B0A">
        <w:rPr>
          <w:rFonts w:ascii="Times New Roman" w:hAnsi="Times New Roman" w:cs="Times New Roman"/>
        </w:rPr>
        <w:t xml:space="preserve"> в 1-4 класс</w:t>
      </w:r>
      <w:r w:rsidR="006F5D86" w:rsidRPr="00036B0A">
        <w:rPr>
          <w:rFonts w:ascii="Times New Roman" w:hAnsi="Times New Roman" w:cs="Times New Roman"/>
        </w:rPr>
        <w:t>ах изучается как обязательный -</w:t>
      </w:r>
      <w:r w:rsidR="005229A9" w:rsidRPr="00036B0A">
        <w:rPr>
          <w:rFonts w:ascii="Times New Roman" w:hAnsi="Times New Roman" w:cs="Times New Roman"/>
        </w:rPr>
        <w:t xml:space="preserve">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                                                                                                                                                            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 Комплексный учебный курс «Основы религиозных культур и светской этики» (далее - ОРКСЭ) реализуется как обязательный в объеме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1 часа в неделю в 4 классах. Выбор одного из учебных модулей ОРКСЭ </w:t>
      </w:r>
      <w:proofErr w:type="gramStart"/>
      <w:r w:rsidR="005229A9" w:rsidRPr="00036B0A">
        <w:rPr>
          <w:rFonts w:ascii="Times New Roman" w:hAnsi="Times New Roman" w:cs="Times New Roman"/>
        </w:rPr>
        <w:t>(</w:t>
      </w:r>
      <w:r w:rsidRPr="00036B0A">
        <w:rPr>
          <w:rFonts w:ascii="Times New Roman" w:hAnsi="Times New Roman" w:cs="Times New Roman"/>
        </w:rPr>
        <w:t xml:space="preserve"> </w:t>
      </w:r>
      <w:r w:rsidRPr="00036B0A">
        <w:rPr>
          <w:rFonts w:ascii="Times New Roman" w:hAnsi="Times New Roman" w:cs="Times New Roman"/>
          <w:b/>
        </w:rPr>
        <w:t>«</w:t>
      </w:r>
      <w:proofErr w:type="gramEnd"/>
      <w:r w:rsidRPr="00036B0A">
        <w:rPr>
          <w:rFonts w:ascii="Times New Roman" w:hAnsi="Times New Roman" w:cs="Times New Roman"/>
          <w:b/>
        </w:rPr>
        <w:t>Основы исламской культуры»</w:t>
      </w:r>
      <w:r w:rsidRPr="00036B0A">
        <w:rPr>
          <w:rFonts w:ascii="Times New Roman" w:hAnsi="Times New Roman" w:cs="Times New Roman"/>
        </w:rPr>
        <w:t>) осуществляются по заявлению родителей (законных представителей) несовершеннолетних обучающихся.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В обязательную предметную область «Искусство» включены обязательные </w:t>
      </w:r>
      <w:r w:rsidRPr="00036B0A">
        <w:rPr>
          <w:rFonts w:cstheme="minorHAnsi"/>
        </w:rPr>
        <w:t>учебные</w:t>
      </w:r>
      <w:r w:rsidRPr="00036B0A">
        <w:rPr>
          <w:rFonts w:ascii="Times New Roman" w:hAnsi="Times New Roman" w:cs="Times New Roman"/>
        </w:rPr>
        <w:t xml:space="preserve"> предметы </w:t>
      </w:r>
      <w:r w:rsidRPr="00036B0A">
        <w:rPr>
          <w:rFonts w:ascii="Times New Roman" w:hAnsi="Times New Roman" w:cs="Times New Roman"/>
          <w:b/>
        </w:rPr>
        <w:t>«Музыка» и «Изобразительное искусство»</w:t>
      </w:r>
      <w:r w:rsidRPr="00036B0A">
        <w:rPr>
          <w:rFonts w:ascii="Times New Roman" w:hAnsi="Times New Roman" w:cs="Times New Roman"/>
        </w:rPr>
        <w:t xml:space="preserve"> (1 час в неделю).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Обязательный учебный предмет </w:t>
      </w:r>
      <w:r w:rsidRPr="00036B0A">
        <w:rPr>
          <w:rFonts w:ascii="Times New Roman" w:hAnsi="Times New Roman" w:cs="Times New Roman"/>
          <w:b/>
        </w:rPr>
        <w:t>«Физическая культура»</w:t>
      </w:r>
      <w:r w:rsidRPr="00036B0A">
        <w:rPr>
          <w:rFonts w:ascii="Times New Roman" w:hAnsi="Times New Roman" w:cs="Times New Roman"/>
        </w:rPr>
        <w:t xml:space="preserve"> изуч</w:t>
      </w:r>
      <w:r w:rsidR="003F2A47">
        <w:rPr>
          <w:rFonts w:ascii="Times New Roman" w:hAnsi="Times New Roman" w:cs="Times New Roman"/>
        </w:rPr>
        <w:t xml:space="preserve">ается в объеме 2 часов в </w:t>
      </w:r>
      <w:proofErr w:type="gramStart"/>
      <w:r w:rsidR="003F2A47">
        <w:rPr>
          <w:rFonts w:ascii="Times New Roman" w:hAnsi="Times New Roman" w:cs="Times New Roman"/>
        </w:rPr>
        <w:t>неделю,</w:t>
      </w:r>
      <w:r w:rsidRPr="00036B0A">
        <w:rPr>
          <w:rFonts w:ascii="Times New Roman" w:hAnsi="Times New Roman" w:cs="Times New Roman"/>
        </w:rPr>
        <w:t xml:space="preserve"> </w:t>
      </w:r>
      <w:r w:rsidR="003F2A47" w:rsidRPr="003F2A47">
        <w:rPr>
          <w:rFonts w:ascii="Times New Roman" w:eastAsia="Calibri" w:hAnsi="Times New Roman" w:cs="Times New Roman"/>
          <w:color w:val="000000"/>
        </w:rPr>
        <w:t xml:space="preserve"> третий</w:t>
      </w:r>
      <w:proofErr w:type="gramEnd"/>
      <w:r w:rsidR="003F2A47" w:rsidRPr="003F2A47">
        <w:rPr>
          <w:rFonts w:ascii="Times New Roman" w:eastAsia="Calibri" w:hAnsi="Times New Roman" w:cs="Times New Roman"/>
          <w:color w:val="000000"/>
        </w:rPr>
        <w:t xml:space="preserve"> час физической культуры рекомендуется реализовывать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</w:t>
      </w:r>
      <w:r w:rsidR="003F2A47" w:rsidRPr="004712C6">
        <w:rPr>
          <w:rFonts w:eastAsia="Calibri"/>
          <w:color w:val="000000"/>
          <w:sz w:val="28"/>
          <w:szCs w:val="28"/>
        </w:rPr>
        <w:t>.</w:t>
      </w:r>
      <w:r w:rsidR="003F2A47">
        <w:rPr>
          <w:rFonts w:ascii="Times New Roman" w:hAnsi="Times New Roman" w:cs="Times New Roman"/>
        </w:rPr>
        <w:t xml:space="preserve">                             </w:t>
      </w:r>
      <w:r w:rsidRPr="00036B0A">
        <w:rPr>
          <w:rFonts w:ascii="Times New Roman" w:hAnsi="Times New Roman" w:cs="Times New Roman"/>
        </w:rPr>
        <w:t xml:space="preserve">Заменять учебные занятия физической культурой другими предметами не допускается. </w:t>
      </w:r>
      <w:r w:rsidRPr="00036B0A">
        <w:rPr>
          <w:rFonts w:ascii="Times New Roman" w:hAnsi="Times New Roman" w:cs="Times New Roman"/>
          <w:b/>
        </w:rPr>
        <w:t xml:space="preserve">Рекомендуемая и максимально допустимая недельные </w:t>
      </w:r>
      <w:proofErr w:type="gramStart"/>
      <w:r w:rsidRPr="00036B0A">
        <w:rPr>
          <w:rFonts w:ascii="Times New Roman" w:hAnsi="Times New Roman" w:cs="Times New Roman"/>
          <w:b/>
        </w:rPr>
        <w:t>нагрузки</w:t>
      </w:r>
      <w:r w:rsidR="00EE222D" w:rsidRPr="00036B0A">
        <w:rPr>
          <w:rFonts w:ascii="Times New Roman" w:hAnsi="Times New Roman" w:cs="Times New Roman"/>
        </w:rPr>
        <w:t xml:space="preserve"> </w:t>
      </w:r>
      <w:r w:rsidRPr="00036B0A">
        <w:rPr>
          <w:rFonts w:ascii="Times New Roman" w:hAnsi="Times New Roman" w:cs="Times New Roman"/>
        </w:rPr>
        <w:t xml:space="preserve"> при</w:t>
      </w:r>
      <w:proofErr w:type="gramEnd"/>
      <w:r w:rsidR="00EE222D" w:rsidRPr="00036B0A">
        <w:rPr>
          <w:rFonts w:ascii="Times New Roman" w:hAnsi="Times New Roman" w:cs="Times New Roman"/>
        </w:rPr>
        <w:t xml:space="preserve"> 6-дневной учебной неделе во 2-4</w:t>
      </w:r>
      <w:r w:rsidRPr="00036B0A">
        <w:rPr>
          <w:rFonts w:ascii="Times New Roman" w:hAnsi="Times New Roman" w:cs="Times New Roman"/>
        </w:rPr>
        <w:t xml:space="preserve"> классах рекомендуемая недельная нагр</w:t>
      </w:r>
      <w:r w:rsidR="00EE222D" w:rsidRPr="00036B0A">
        <w:rPr>
          <w:rFonts w:ascii="Times New Roman" w:hAnsi="Times New Roman" w:cs="Times New Roman"/>
        </w:rPr>
        <w:t xml:space="preserve">узка </w:t>
      </w:r>
      <w:r w:rsidRPr="00036B0A">
        <w:rPr>
          <w:rFonts w:ascii="Times New Roman" w:hAnsi="Times New Roman" w:cs="Times New Roman"/>
        </w:rPr>
        <w:t xml:space="preserve"> в соответствии Гигиеническими нормативами максимально допустимая нагрузка - 26 часов в неделю. </w:t>
      </w:r>
      <w:r w:rsidR="00EE222D" w:rsidRPr="00036B0A">
        <w:rPr>
          <w:rFonts w:ascii="Times New Roman" w:hAnsi="Times New Roman" w:cs="Times New Roman"/>
        </w:rPr>
        <w:t xml:space="preserve">                      </w:t>
      </w:r>
      <w:r w:rsidR="007C396D" w:rsidRPr="00036B0A">
        <w:rPr>
          <w:rFonts w:ascii="Times New Roman" w:hAnsi="Times New Roman" w:cs="Times New Roman"/>
        </w:rPr>
        <w:t xml:space="preserve">                               </w:t>
      </w:r>
    </w:p>
    <w:p w14:paraId="4A338C57" w14:textId="77777777" w:rsidR="00B37B11" w:rsidRDefault="00B37B11" w:rsidP="00FA770C">
      <w:pPr>
        <w:rPr>
          <w:b/>
        </w:rPr>
      </w:pPr>
    </w:p>
    <w:p w14:paraId="50D234DA" w14:textId="07D324B3" w:rsidR="00FA770C" w:rsidRPr="00735CB7" w:rsidRDefault="00735CB7" w:rsidP="00FA770C">
      <w:pPr>
        <w:rPr>
          <w:b/>
        </w:rPr>
      </w:pPr>
      <w:r w:rsidRPr="00735CB7">
        <w:rPr>
          <w:b/>
        </w:rPr>
        <w:lastRenderedPageBreak/>
        <w:t xml:space="preserve">Приложение 1 </w:t>
      </w:r>
    </w:p>
    <w:p w14:paraId="2B426DD5" w14:textId="77777777" w:rsidR="008D1F94" w:rsidRPr="00735CB7" w:rsidRDefault="00735CB7" w:rsidP="007C396D">
      <w:pPr>
        <w:jc w:val="center"/>
        <w:rPr>
          <w:b/>
        </w:rPr>
      </w:pPr>
      <w:r w:rsidRPr="00735CB7">
        <w:rPr>
          <w:b/>
        </w:rPr>
        <w:t>У</w:t>
      </w:r>
      <w:r w:rsidR="00FA770C" w:rsidRPr="00735CB7">
        <w:rPr>
          <w:b/>
        </w:rPr>
        <w:t xml:space="preserve">чебный план общеобразовательных организаций на уровне начального общего </w:t>
      </w:r>
      <w:r w:rsidR="008D1F94" w:rsidRPr="00735CB7">
        <w:rPr>
          <w:b/>
        </w:rPr>
        <w:t>образования</w:t>
      </w:r>
      <w:proofErr w:type="gramStart"/>
      <w:r w:rsidR="008D1F94" w:rsidRPr="00735CB7">
        <w:rPr>
          <w:b/>
        </w:rPr>
        <w:t xml:space="preserve"> </w:t>
      </w:r>
      <w:r w:rsidR="007C396D">
        <w:rPr>
          <w:b/>
        </w:rPr>
        <w:t xml:space="preserve">  </w:t>
      </w:r>
      <w:r w:rsidR="000B6E34">
        <w:rPr>
          <w:b/>
        </w:rPr>
        <w:t>(</w:t>
      </w:r>
      <w:proofErr w:type="gramEnd"/>
      <w:r w:rsidR="000B6E34">
        <w:rPr>
          <w:b/>
        </w:rPr>
        <w:t>1-4 классы) на 2024-2025</w:t>
      </w:r>
      <w:r w:rsidR="00FA770C" w:rsidRPr="00735CB7">
        <w:rPr>
          <w:b/>
        </w:rPr>
        <w:t xml:space="preserve"> уч</w:t>
      </w:r>
      <w:r w:rsidR="007C396D">
        <w:rPr>
          <w:b/>
        </w:rPr>
        <w:t>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2"/>
        <w:gridCol w:w="2973"/>
        <w:gridCol w:w="551"/>
        <w:gridCol w:w="551"/>
        <w:gridCol w:w="551"/>
        <w:gridCol w:w="551"/>
        <w:gridCol w:w="916"/>
      </w:tblGrid>
      <w:tr w:rsidR="004D2F2D" w:rsidRPr="00735CB7" w14:paraId="75A88859" w14:textId="77777777" w:rsidTr="003879D4">
        <w:tc>
          <w:tcPr>
            <w:tcW w:w="3252" w:type="dxa"/>
            <w:vMerge w:val="restart"/>
          </w:tcPr>
          <w:p w14:paraId="2E7C47AA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Предметные области</w:t>
            </w:r>
          </w:p>
        </w:tc>
        <w:tc>
          <w:tcPr>
            <w:tcW w:w="2973" w:type="dxa"/>
            <w:vMerge w:val="restart"/>
          </w:tcPr>
          <w:p w14:paraId="70D622F1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Учебные предметы</w:t>
            </w:r>
          </w:p>
        </w:tc>
        <w:tc>
          <w:tcPr>
            <w:tcW w:w="2204" w:type="dxa"/>
            <w:gridSpan w:val="4"/>
          </w:tcPr>
          <w:p w14:paraId="62075DC0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Количество часов в неделю</w:t>
            </w:r>
          </w:p>
        </w:tc>
        <w:tc>
          <w:tcPr>
            <w:tcW w:w="916" w:type="dxa"/>
            <w:vMerge w:val="restart"/>
          </w:tcPr>
          <w:p w14:paraId="4FA485A9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Всего часов</w:t>
            </w:r>
          </w:p>
        </w:tc>
      </w:tr>
      <w:tr w:rsidR="004D2F2D" w:rsidRPr="00735CB7" w14:paraId="6EFF8ACC" w14:textId="77777777" w:rsidTr="003879D4">
        <w:tc>
          <w:tcPr>
            <w:tcW w:w="3252" w:type="dxa"/>
            <w:vMerge/>
          </w:tcPr>
          <w:p w14:paraId="5D83A402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2973" w:type="dxa"/>
            <w:vMerge/>
          </w:tcPr>
          <w:p w14:paraId="1E37CD4D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551" w:type="dxa"/>
          </w:tcPr>
          <w:p w14:paraId="5DCBBE04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</w:t>
            </w:r>
          </w:p>
        </w:tc>
        <w:tc>
          <w:tcPr>
            <w:tcW w:w="551" w:type="dxa"/>
          </w:tcPr>
          <w:p w14:paraId="6C457E63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II</w:t>
            </w:r>
          </w:p>
        </w:tc>
        <w:tc>
          <w:tcPr>
            <w:tcW w:w="551" w:type="dxa"/>
          </w:tcPr>
          <w:p w14:paraId="410E7B20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III</w:t>
            </w:r>
          </w:p>
        </w:tc>
        <w:tc>
          <w:tcPr>
            <w:tcW w:w="551" w:type="dxa"/>
          </w:tcPr>
          <w:p w14:paraId="63964879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IV</w:t>
            </w:r>
          </w:p>
        </w:tc>
        <w:tc>
          <w:tcPr>
            <w:tcW w:w="916" w:type="dxa"/>
            <w:vMerge/>
          </w:tcPr>
          <w:p w14:paraId="17673F99" w14:textId="77777777" w:rsidR="008D1F94" w:rsidRPr="00735CB7" w:rsidRDefault="008D1F94" w:rsidP="00FA770C">
            <w:pPr>
              <w:rPr>
                <w:b/>
              </w:rPr>
            </w:pPr>
          </w:p>
        </w:tc>
      </w:tr>
      <w:tr w:rsidR="004D2F2D" w:rsidRPr="00735CB7" w14:paraId="52FCDF27" w14:textId="77777777" w:rsidTr="003879D4">
        <w:tc>
          <w:tcPr>
            <w:tcW w:w="3252" w:type="dxa"/>
          </w:tcPr>
          <w:p w14:paraId="5C7CB97B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2973" w:type="dxa"/>
          </w:tcPr>
          <w:p w14:paraId="37E489D0" w14:textId="77777777" w:rsidR="008D1F94" w:rsidRPr="00735CB7" w:rsidRDefault="008D1F94" w:rsidP="00FA770C">
            <w:pPr>
              <w:rPr>
                <w:b/>
                <w:i/>
              </w:rPr>
            </w:pPr>
            <w:r w:rsidRPr="00735CB7">
              <w:rPr>
                <w:b/>
                <w:i/>
              </w:rPr>
              <w:t>Обязательная часть</w:t>
            </w:r>
          </w:p>
        </w:tc>
        <w:tc>
          <w:tcPr>
            <w:tcW w:w="3120" w:type="dxa"/>
            <w:gridSpan w:val="5"/>
          </w:tcPr>
          <w:p w14:paraId="5587BA24" w14:textId="77777777" w:rsidR="008D1F94" w:rsidRPr="00735CB7" w:rsidRDefault="008D1F94" w:rsidP="00FA770C">
            <w:pPr>
              <w:rPr>
                <w:b/>
              </w:rPr>
            </w:pPr>
          </w:p>
        </w:tc>
      </w:tr>
      <w:tr w:rsidR="004D2F2D" w14:paraId="2837AC8B" w14:textId="77777777" w:rsidTr="003879D4">
        <w:tc>
          <w:tcPr>
            <w:tcW w:w="3252" w:type="dxa"/>
            <w:vMerge w:val="restart"/>
          </w:tcPr>
          <w:p w14:paraId="4A09C079" w14:textId="77777777" w:rsidR="008D1F94" w:rsidRDefault="008D1F94" w:rsidP="00FA770C">
            <w:r>
              <w:t>Русский язык и литературное чтение</w:t>
            </w:r>
          </w:p>
        </w:tc>
        <w:tc>
          <w:tcPr>
            <w:tcW w:w="2973" w:type="dxa"/>
          </w:tcPr>
          <w:p w14:paraId="7329AB9C" w14:textId="77777777" w:rsidR="008D1F94" w:rsidRDefault="008D1F94" w:rsidP="00FA770C">
            <w:r>
              <w:t xml:space="preserve">Русский язык </w:t>
            </w:r>
          </w:p>
        </w:tc>
        <w:tc>
          <w:tcPr>
            <w:tcW w:w="551" w:type="dxa"/>
          </w:tcPr>
          <w:p w14:paraId="20A96EB8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1F0943D1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417B5A87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344CD053" w14:textId="77777777" w:rsidR="008D1F94" w:rsidRDefault="007C396D" w:rsidP="00FA770C">
            <w:r>
              <w:t>4</w:t>
            </w:r>
          </w:p>
        </w:tc>
        <w:tc>
          <w:tcPr>
            <w:tcW w:w="916" w:type="dxa"/>
          </w:tcPr>
          <w:p w14:paraId="01E0CD7C" w14:textId="77777777" w:rsidR="008D1F94" w:rsidRDefault="007C396D" w:rsidP="00FA770C">
            <w:r>
              <w:t>16</w:t>
            </w:r>
          </w:p>
        </w:tc>
      </w:tr>
      <w:tr w:rsidR="004D2F2D" w14:paraId="40E27918" w14:textId="77777777" w:rsidTr="003879D4">
        <w:tc>
          <w:tcPr>
            <w:tcW w:w="3252" w:type="dxa"/>
            <w:vMerge/>
          </w:tcPr>
          <w:p w14:paraId="7AE32790" w14:textId="77777777" w:rsidR="008D1F94" w:rsidRDefault="008D1F94" w:rsidP="00FA770C"/>
        </w:tc>
        <w:tc>
          <w:tcPr>
            <w:tcW w:w="2973" w:type="dxa"/>
          </w:tcPr>
          <w:p w14:paraId="7771B2B3" w14:textId="77777777" w:rsidR="008D1F94" w:rsidRDefault="008D1F94" w:rsidP="008D1F94">
            <w:r>
              <w:t xml:space="preserve">Литературное чтение </w:t>
            </w:r>
          </w:p>
        </w:tc>
        <w:tc>
          <w:tcPr>
            <w:tcW w:w="551" w:type="dxa"/>
          </w:tcPr>
          <w:p w14:paraId="5FE172BD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66FBA449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5EDA6660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7B965341" w14:textId="77777777" w:rsidR="008D1F94" w:rsidRDefault="007C396D" w:rsidP="00FA770C">
            <w:r>
              <w:t>4</w:t>
            </w:r>
          </w:p>
        </w:tc>
        <w:tc>
          <w:tcPr>
            <w:tcW w:w="916" w:type="dxa"/>
          </w:tcPr>
          <w:p w14:paraId="5104D169" w14:textId="77777777" w:rsidR="008D1F94" w:rsidRDefault="007C396D" w:rsidP="00FA770C">
            <w:r>
              <w:t>16</w:t>
            </w:r>
          </w:p>
        </w:tc>
      </w:tr>
      <w:tr w:rsidR="004D2F2D" w14:paraId="58BC278A" w14:textId="77777777" w:rsidTr="003879D4">
        <w:tc>
          <w:tcPr>
            <w:tcW w:w="3252" w:type="dxa"/>
            <w:vMerge w:val="restart"/>
          </w:tcPr>
          <w:p w14:paraId="4B4C604A" w14:textId="77777777" w:rsidR="008D1F94" w:rsidRDefault="008D1F94" w:rsidP="00FA770C">
            <w:r>
              <w:t>Родной язык и литературное чтение на родном языке</w:t>
            </w:r>
          </w:p>
        </w:tc>
        <w:tc>
          <w:tcPr>
            <w:tcW w:w="2973" w:type="dxa"/>
          </w:tcPr>
          <w:p w14:paraId="4C16D72A" w14:textId="1F7AB7BE" w:rsidR="008D1F94" w:rsidRDefault="007C396D" w:rsidP="00FA770C">
            <w:r>
              <w:t xml:space="preserve">Родной </w:t>
            </w:r>
            <w:r w:rsidR="00B43D26">
              <w:t>(ингушский)</w:t>
            </w:r>
            <w:r>
              <w:t xml:space="preserve">язык  </w:t>
            </w:r>
          </w:p>
        </w:tc>
        <w:tc>
          <w:tcPr>
            <w:tcW w:w="551" w:type="dxa"/>
          </w:tcPr>
          <w:p w14:paraId="23494FC2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4E8595B9" w14:textId="77777777" w:rsidR="008D1F94" w:rsidRDefault="007C396D" w:rsidP="00FA770C">
            <w:r>
              <w:t>3</w:t>
            </w:r>
          </w:p>
        </w:tc>
        <w:tc>
          <w:tcPr>
            <w:tcW w:w="551" w:type="dxa"/>
          </w:tcPr>
          <w:p w14:paraId="75CDC8A6" w14:textId="77777777" w:rsidR="008D1F94" w:rsidRDefault="007C396D" w:rsidP="00FA770C">
            <w:r>
              <w:t>3</w:t>
            </w:r>
          </w:p>
        </w:tc>
        <w:tc>
          <w:tcPr>
            <w:tcW w:w="551" w:type="dxa"/>
          </w:tcPr>
          <w:p w14:paraId="72977E77" w14:textId="77777777" w:rsidR="008D1F94" w:rsidRDefault="007C396D" w:rsidP="00FA770C">
            <w:r>
              <w:t>3</w:t>
            </w:r>
          </w:p>
        </w:tc>
        <w:tc>
          <w:tcPr>
            <w:tcW w:w="916" w:type="dxa"/>
          </w:tcPr>
          <w:p w14:paraId="38DB864E" w14:textId="77777777" w:rsidR="008D1F94" w:rsidRDefault="007C396D" w:rsidP="00FA770C">
            <w:r>
              <w:t>11</w:t>
            </w:r>
          </w:p>
        </w:tc>
      </w:tr>
      <w:tr w:rsidR="004D2F2D" w14:paraId="65E5C99B" w14:textId="77777777" w:rsidTr="003879D4">
        <w:tc>
          <w:tcPr>
            <w:tcW w:w="3252" w:type="dxa"/>
            <w:vMerge/>
          </w:tcPr>
          <w:p w14:paraId="4545C4BB" w14:textId="77777777" w:rsidR="008D1F94" w:rsidRDefault="008D1F94" w:rsidP="00FA770C"/>
        </w:tc>
        <w:tc>
          <w:tcPr>
            <w:tcW w:w="2973" w:type="dxa"/>
          </w:tcPr>
          <w:p w14:paraId="20990D7B" w14:textId="187BFA3C" w:rsidR="008D1F94" w:rsidRDefault="004E4CEF" w:rsidP="00FA770C">
            <w:r>
              <w:t xml:space="preserve">Литературное чтение на родном </w:t>
            </w:r>
            <w:r w:rsidR="00B43D26">
              <w:t>(</w:t>
            </w:r>
            <w:proofErr w:type="spellStart"/>
            <w:r w:rsidR="00B43D26">
              <w:t>ингушскомй</w:t>
            </w:r>
            <w:proofErr w:type="spellEnd"/>
            <w:r w:rsidR="00B43D26">
              <w:t>)</w:t>
            </w:r>
            <w:r>
              <w:t>языке</w:t>
            </w:r>
            <w:r w:rsidR="007C396D">
              <w:t xml:space="preserve"> </w:t>
            </w:r>
          </w:p>
        </w:tc>
        <w:tc>
          <w:tcPr>
            <w:tcW w:w="551" w:type="dxa"/>
          </w:tcPr>
          <w:p w14:paraId="2AA6EF77" w14:textId="77777777" w:rsidR="008D1F94" w:rsidRDefault="007C396D" w:rsidP="00FA770C">
            <w:r>
              <w:t>1</w:t>
            </w:r>
          </w:p>
        </w:tc>
        <w:tc>
          <w:tcPr>
            <w:tcW w:w="551" w:type="dxa"/>
          </w:tcPr>
          <w:p w14:paraId="613D8284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0FC4FD70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133B725B" w14:textId="77777777" w:rsidR="008D1F94" w:rsidRDefault="007C396D" w:rsidP="00FA770C">
            <w:r>
              <w:t>2</w:t>
            </w:r>
          </w:p>
        </w:tc>
        <w:tc>
          <w:tcPr>
            <w:tcW w:w="916" w:type="dxa"/>
          </w:tcPr>
          <w:p w14:paraId="6A9EB72B" w14:textId="77777777" w:rsidR="008D1F94" w:rsidRDefault="007C396D" w:rsidP="00FA770C">
            <w:r>
              <w:t>7</w:t>
            </w:r>
          </w:p>
        </w:tc>
      </w:tr>
      <w:tr w:rsidR="004D2F2D" w14:paraId="2A1840FB" w14:textId="77777777" w:rsidTr="003879D4">
        <w:tc>
          <w:tcPr>
            <w:tcW w:w="3252" w:type="dxa"/>
          </w:tcPr>
          <w:p w14:paraId="3B74291C" w14:textId="77777777" w:rsidR="008D1F94" w:rsidRDefault="004E4CEF" w:rsidP="00FA770C">
            <w:r>
              <w:t>Иностранный язык</w:t>
            </w:r>
          </w:p>
        </w:tc>
        <w:tc>
          <w:tcPr>
            <w:tcW w:w="2973" w:type="dxa"/>
          </w:tcPr>
          <w:p w14:paraId="7259DCED" w14:textId="77777777" w:rsidR="008D1F94" w:rsidRDefault="004E4CEF" w:rsidP="00FA770C">
            <w:r>
              <w:t xml:space="preserve">Английский язык </w:t>
            </w:r>
          </w:p>
        </w:tc>
        <w:tc>
          <w:tcPr>
            <w:tcW w:w="551" w:type="dxa"/>
          </w:tcPr>
          <w:p w14:paraId="7C7D746B" w14:textId="77777777" w:rsidR="008D1F94" w:rsidRDefault="004E4CEF" w:rsidP="00FA770C">
            <w:r>
              <w:t>-</w:t>
            </w:r>
          </w:p>
        </w:tc>
        <w:tc>
          <w:tcPr>
            <w:tcW w:w="551" w:type="dxa"/>
          </w:tcPr>
          <w:p w14:paraId="73E824AE" w14:textId="77777777" w:rsidR="008D1F94" w:rsidRDefault="004E4CEF" w:rsidP="00FA770C">
            <w:r>
              <w:t>2</w:t>
            </w:r>
          </w:p>
        </w:tc>
        <w:tc>
          <w:tcPr>
            <w:tcW w:w="551" w:type="dxa"/>
          </w:tcPr>
          <w:p w14:paraId="2BD41223" w14:textId="77777777" w:rsidR="008D1F94" w:rsidRDefault="004E4CEF" w:rsidP="00FA770C">
            <w:r>
              <w:t>2</w:t>
            </w:r>
          </w:p>
        </w:tc>
        <w:tc>
          <w:tcPr>
            <w:tcW w:w="551" w:type="dxa"/>
          </w:tcPr>
          <w:p w14:paraId="01C883FD" w14:textId="77777777" w:rsidR="008D1F94" w:rsidRDefault="004E4CEF" w:rsidP="00FA770C">
            <w:r>
              <w:t>2</w:t>
            </w:r>
          </w:p>
        </w:tc>
        <w:tc>
          <w:tcPr>
            <w:tcW w:w="916" w:type="dxa"/>
          </w:tcPr>
          <w:p w14:paraId="047C2807" w14:textId="77777777" w:rsidR="008D1F94" w:rsidRDefault="004E4CEF" w:rsidP="00FA770C">
            <w:r>
              <w:t>6</w:t>
            </w:r>
          </w:p>
        </w:tc>
      </w:tr>
      <w:tr w:rsidR="004D2F2D" w14:paraId="5ED318F1" w14:textId="77777777" w:rsidTr="003879D4">
        <w:tc>
          <w:tcPr>
            <w:tcW w:w="3252" w:type="dxa"/>
          </w:tcPr>
          <w:p w14:paraId="7F819CA3" w14:textId="77777777" w:rsidR="004E4CEF" w:rsidRDefault="004E4CEF" w:rsidP="00FA770C">
            <w:r>
              <w:t>Математика и информатика</w:t>
            </w:r>
          </w:p>
        </w:tc>
        <w:tc>
          <w:tcPr>
            <w:tcW w:w="2973" w:type="dxa"/>
          </w:tcPr>
          <w:p w14:paraId="2A630467" w14:textId="77777777" w:rsidR="004E4CEF" w:rsidRDefault="004E4CEF" w:rsidP="00FA770C">
            <w:r>
              <w:t xml:space="preserve">Математика </w:t>
            </w:r>
          </w:p>
        </w:tc>
        <w:tc>
          <w:tcPr>
            <w:tcW w:w="551" w:type="dxa"/>
          </w:tcPr>
          <w:p w14:paraId="33ACA3EF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0119CA5D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557510A6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070C995C" w14:textId="77777777" w:rsidR="004E4CEF" w:rsidRDefault="004E4CEF" w:rsidP="00FA770C">
            <w:r>
              <w:t>4</w:t>
            </w:r>
          </w:p>
        </w:tc>
        <w:tc>
          <w:tcPr>
            <w:tcW w:w="916" w:type="dxa"/>
          </w:tcPr>
          <w:p w14:paraId="09641054" w14:textId="77777777" w:rsidR="004E4CEF" w:rsidRDefault="004E4CEF" w:rsidP="00FA770C">
            <w:r>
              <w:t>16</w:t>
            </w:r>
          </w:p>
        </w:tc>
      </w:tr>
      <w:tr w:rsidR="004D2F2D" w14:paraId="32378ABC" w14:textId="77777777" w:rsidTr="003879D4">
        <w:tc>
          <w:tcPr>
            <w:tcW w:w="3252" w:type="dxa"/>
          </w:tcPr>
          <w:p w14:paraId="6370B8C1" w14:textId="77777777" w:rsidR="004E4CEF" w:rsidRDefault="004E4CEF" w:rsidP="00FA770C">
            <w:r>
              <w:t>Обществознание и естествознание</w:t>
            </w:r>
          </w:p>
        </w:tc>
        <w:tc>
          <w:tcPr>
            <w:tcW w:w="2973" w:type="dxa"/>
          </w:tcPr>
          <w:p w14:paraId="766CB0D5" w14:textId="77777777" w:rsidR="004E4CEF" w:rsidRDefault="004E4CEF" w:rsidP="00FA770C">
            <w:r>
              <w:t xml:space="preserve">Окружающий мир </w:t>
            </w:r>
          </w:p>
        </w:tc>
        <w:tc>
          <w:tcPr>
            <w:tcW w:w="551" w:type="dxa"/>
          </w:tcPr>
          <w:p w14:paraId="42C8CAB9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2C15F20D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60F3A434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7DEF43AA" w14:textId="77777777" w:rsidR="004E4CEF" w:rsidRDefault="004E4CEF" w:rsidP="00FA770C">
            <w:r>
              <w:t>2</w:t>
            </w:r>
          </w:p>
        </w:tc>
        <w:tc>
          <w:tcPr>
            <w:tcW w:w="916" w:type="dxa"/>
          </w:tcPr>
          <w:p w14:paraId="5F03DCB9" w14:textId="77777777" w:rsidR="004E4CEF" w:rsidRDefault="004E4CEF" w:rsidP="00FA770C">
            <w:r>
              <w:t>8</w:t>
            </w:r>
          </w:p>
        </w:tc>
      </w:tr>
      <w:tr w:rsidR="004D2F2D" w14:paraId="513823A2" w14:textId="77777777" w:rsidTr="003879D4">
        <w:tc>
          <w:tcPr>
            <w:tcW w:w="3252" w:type="dxa"/>
          </w:tcPr>
          <w:p w14:paraId="17D22CDC" w14:textId="77777777" w:rsidR="004E4CEF" w:rsidRDefault="004E4CEF" w:rsidP="00FA770C">
            <w:r>
              <w:t>Основы религиозных культур и светской этики</w:t>
            </w:r>
          </w:p>
        </w:tc>
        <w:tc>
          <w:tcPr>
            <w:tcW w:w="2973" w:type="dxa"/>
          </w:tcPr>
          <w:p w14:paraId="750FB03C" w14:textId="77777777" w:rsidR="004E4CEF" w:rsidRDefault="004E4CEF" w:rsidP="00FA770C">
            <w:r>
              <w:t>Основы исламской культуры и светской этики</w:t>
            </w:r>
          </w:p>
        </w:tc>
        <w:tc>
          <w:tcPr>
            <w:tcW w:w="551" w:type="dxa"/>
          </w:tcPr>
          <w:p w14:paraId="75E8F677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05441910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20822899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3C5C2862" w14:textId="77777777" w:rsidR="004E4CEF" w:rsidRDefault="004E4CEF" w:rsidP="00FA770C">
            <w:r>
              <w:t>1</w:t>
            </w:r>
          </w:p>
        </w:tc>
        <w:tc>
          <w:tcPr>
            <w:tcW w:w="916" w:type="dxa"/>
          </w:tcPr>
          <w:p w14:paraId="36861749" w14:textId="77777777" w:rsidR="004E4CEF" w:rsidRDefault="004E4CEF" w:rsidP="00FA770C">
            <w:r>
              <w:t>1</w:t>
            </w:r>
          </w:p>
        </w:tc>
      </w:tr>
      <w:tr w:rsidR="004D2F2D" w14:paraId="634FC3BF" w14:textId="77777777" w:rsidTr="007C396D">
        <w:trPr>
          <w:trHeight w:val="285"/>
        </w:trPr>
        <w:tc>
          <w:tcPr>
            <w:tcW w:w="3252" w:type="dxa"/>
            <w:vMerge w:val="restart"/>
          </w:tcPr>
          <w:p w14:paraId="71BBEF11" w14:textId="77777777" w:rsidR="007C396D" w:rsidRDefault="007C396D" w:rsidP="00FA770C">
            <w:r>
              <w:t>Искусство</w:t>
            </w:r>
          </w:p>
        </w:tc>
        <w:tc>
          <w:tcPr>
            <w:tcW w:w="2973" w:type="dxa"/>
          </w:tcPr>
          <w:p w14:paraId="51CF4A9F" w14:textId="77777777" w:rsidR="007C396D" w:rsidRDefault="007C396D" w:rsidP="00FA770C">
            <w:r>
              <w:t xml:space="preserve">Изобразительное искусство  </w:t>
            </w:r>
          </w:p>
        </w:tc>
        <w:tc>
          <w:tcPr>
            <w:tcW w:w="551" w:type="dxa"/>
          </w:tcPr>
          <w:p w14:paraId="186EA1E3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6745390F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65AAEC1C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6930CB15" w14:textId="77777777" w:rsidR="007C396D" w:rsidRDefault="007C396D" w:rsidP="00FA770C">
            <w:r>
              <w:t>0,5</w:t>
            </w:r>
          </w:p>
        </w:tc>
        <w:tc>
          <w:tcPr>
            <w:tcW w:w="916" w:type="dxa"/>
          </w:tcPr>
          <w:p w14:paraId="0FEBC776" w14:textId="77777777" w:rsidR="007C396D" w:rsidRDefault="007C396D" w:rsidP="00FA770C">
            <w:r>
              <w:t>2</w:t>
            </w:r>
          </w:p>
        </w:tc>
      </w:tr>
      <w:tr w:rsidR="004D2F2D" w14:paraId="042245B1" w14:textId="77777777" w:rsidTr="003879D4">
        <w:trPr>
          <w:trHeight w:val="240"/>
        </w:trPr>
        <w:tc>
          <w:tcPr>
            <w:tcW w:w="3252" w:type="dxa"/>
            <w:vMerge/>
          </w:tcPr>
          <w:p w14:paraId="061553FA" w14:textId="77777777" w:rsidR="007C396D" w:rsidRDefault="007C396D" w:rsidP="007C396D"/>
        </w:tc>
        <w:tc>
          <w:tcPr>
            <w:tcW w:w="2973" w:type="dxa"/>
          </w:tcPr>
          <w:p w14:paraId="7B434C46" w14:textId="77777777" w:rsidR="007C396D" w:rsidRDefault="007C396D" w:rsidP="007C396D">
            <w:r>
              <w:t xml:space="preserve">Музыка </w:t>
            </w:r>
          </w:p>
        </w:tc>
        <w:tc>
          <w:tcPr>
            <w:tcW w:w="551" w:type="dxa"/>
          </w:tcPr>
          <w:p w14:paraId="5FD20AF2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17FAC6F3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0AAF1460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79AD4DE9" w14:textId="77777777" w:rsidR="007C396D" w:rsidRDefault="007C396D" w:rsidP="007C396D">
            <w:r>
              <w:t>0,5</w:t>
            </w:r>
          </w:p>
        </w:tc>
        <w:tc>
          <w:tcPr>
            <w:tcW w:w="916" w:type="dxa"/>
          </w:tcPr>
          <w:p w14:paraId="0892D5D7" w14:textId="77777777" w:rsidR="007C396D" w:rsidRDefault="007C396D" w:rsidP="007C396D">
            <w:r>
              <w:t>2</w:t>
            </w:r>
          </w:p>
        </w:tc>
      </w:tr>
      <w:tr w:rsidR="004D2F2D" w14:paraId="61A510BB" w14:textId="77777777" w:rsidTr="003879D4">
        <w:tc>
          <w:tcPr>
            <w:tcW w:w="3252" w:type="dxa"/>
          </w:tcPr>
          <w:p w14:paraId="31D84DB3" w14:textId="230AC5C5" w:rsidR="007C396D" w:rsidRDefault="00DF01A5" w:rsidP="007C396D">
            <w:proofErr w:type="gramStart"/>
            <w:r>
              <w:t>Труд  (</w:t>
            </w:r>
            <w:proofErr w:type="gramEnd"/>
            <w:r>
              <w:t>т</w:t>
            </w:r>
            <w:r w:rsidR="007C396D">
              <w:t>ехнология</w:t>
            </w:r>
            <w:r>
              <w:t>)</w:t>
            </w:r>
          </w:p>
        </w:tc>
        <w:tc>
          <w:tcPr>
            <w:tcW w:w="2973" w:type="dxa"/>
          </w:tcPr>
          <w:p w14:paraId="5229A0EC" w14:textId="73C5DEF5" w:rsidR="007C396D" w:rsidRDefault="00DF01A5" w:rsidP="007C396D">
            <w:r>
              <w:t>Труд</w:t>
            </w:r>
            <w:r w:rsidR="007C396D">
              <w:t xml:space="preserve"> </w:t>
            </w:r>
          </w:p>
        </w:tc>
        <w:tc>
          <w:tcPr>
            <w:tcW w:w="551" w:type="dxa"/>
          </w:tcPr>
          <w:p w14:paraId="220F4FDC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40776165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3EE03B8E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3B598496" w14:textId="77777777" w:rsidR="007C396D" w:rsidRDefault="007C396D" w:rsidP="007C396D">
            <w:r>
              <w:t>1</w:t>
            </w:r>
          </w:p>
        </w:tc>
        <w:tc>
          <w:tcPr>
            <w:tcW w:w="916" w:type="dxa"/>
          </w:tcPr>
          <w:p w14:paraId="74404BB3" w14:textId="77777777" w:rsidR="007C396D" w:rsidRDefault="007C396D" w:rsidP="007C396D">
            <w:r>
              <w:t>4</w:t>
            </w:r>
          </w:p>
        </w:tc>
      </w:tr>
      <w:tr w:rsidR="004D2F2D" w14:paraId="7211EABE" w14:textId="77777777" w:rsidTr="003879D4">
        <w:tc>
          <w:tcPr>
            <w:tcW w:w="3252" w:type="dxa"/>
          </w:tcPr>
          <w:p w14:paraId="147FB5C5" w14:textId="77777777" w:rsidR="007C396D" w:rsidRDefault="007C396D" w:rsidP="007C396D">
            <w:r>
              <w:t>Физическая культура</w:t>
            </w:r>
          </w:p>
        </w:tc>
        <w:tc>
          <w:tcPr>
            <w:tcW w:w="2973" w:type="dxa"/>
          </w:tcPr>
          <w:p w14:paraId="026D0642" w14:textId="77777777" w:rsidR="007C396D" w:rsidRDefault="007C396D" w:rsidP="007C396D">
            <w:r>
              <w:t>Физическая культура</w:t>
            </w:r>
          </w:p>
        </w:tc>
        <w:tc>
          <w:tcPr>
            <w:tcW w:w="551" w:type="dxa"/>
          </w:tcPr>
          <w:p w14:paraId="2B95D497" w14:textId="77777777" w:rsidR="007C396D" w:rsidRDefault="007C396D" w:rsidP="007C396D">
            <w:r>
              <w:t>2</w:t>
            </w:r>
          </w:p>
        </w:tc>
        <w:tc>
          <w:tcPr>
            <w:tcW w:w="551" w:type="dxa"/>
          </w:tcPr>
          <w:p w14:paraId="2E096AB1" w14:textId="6F312392" w:rsidR="007C396D" w:rsidRDefault="001C7B7B" w:rsidP="007C396D">
            <w:r>
              <w:t>2</w:t>
            </w:r>
          </w:p>
        </w:tc>
        <w:tc>
          <w:tcPr>
            <w:tcW w:w="551" w:type="dxa"/>
          </w:tcPr>
          <w:p w14:paraId="3A4EDDDF" w14:textId="53C1A938" w:rsidR="007C396D" w:rsidRDefault="001C7B7B" w:rsidP="007C396D">
            <w:r>
              <w:t>2</w:t>
            </w:r>
          </w:p>
        </w:tc>
        <w:tc>
          <w:tcPr>
            <w:tcW w:w="551" w:type="dxa"/>
          </w:tcPr>
          <w:p w14:paraId="7EA2781E" w14:textId="77777777" w:rsidR="007C396D" w:rsidRDefault="007C396D" w:rsidP="007C396D">
            <w:r>
              <w:t>2</w:t>
            </w:r>
          </w:p>
        </w:tc>
        <w:tc>
          <w:tcPr>
            <w:tcW w:w="916" w:type="dxa"/>
          </w:tcPr>
          <w:p w14:paraId="39E71B5F" w14:textId="77777777" w:rsidR="007C396D" w:rsidRDefault="007C396D" w:rsidP="007C396D">
            <w:r>
              <w:t>8</w:t>
            </w:r>
          </w:p>
        </w:tc>
      </w:tr>
      <w:tr w:rsidR="004D2F2D" w14:paraId="34335713" w14:textId="77777777" w:rsidTr="003879D4">
        <w:tc>
          <w:tcPr>
            <w:tcW w:w="6225" w:type="dxa"/>
            <w:gridSpan w:val="2"/>
          </w:tcPr>
          <w:p w14:paraId="3467760F" w14:textId="77777777" w:rsidR="007C396D" w:rsidRDefault="007C396D" w:rsidP="007C396D">
            <w:r>
              <w:t>Итого:</w:t>
            </w:r>
          </w:p>
        </w:tc>
        <w:tc>
          <w:tcPr>
            <w:tcW w:w="551" w:type="dxa"/>
          </w:tcPr>
          <w:p w14:paraId="0028DAD2" w14:textId="77777777" w:rsidR="007C396D" w:rsidRDefault="007C396D" w:rsidP="007C396D">
            <w:r>
              <w:t>21</w:t>
            </w:r>
          </w:p>
        </w:tc>
        <w:tc>
          <w:tcPr>
            <w:tcW w:w="551" w:type="dxa"/>
          </w:tcPr>
          <w:p w14:paraId="3A5F54B3" w14:textId="64F13B09" w:rsidR="007C396D" w:rsidRDefault="007C396D" w:rsidP="007C396D">
            <w:r>
              <w:t>2</w:t>
            </w:r>
            <w:r w:rsidR="004D2F2D">
              <w:t>5</w:t>
            </w:r>
          </w:p>
        </w:tc>
        <w:tc>
          <w:tcPr>
            <w:tcW w:w="551" w:type="dxa"/>
          </w:tcPr>
          <w:p w14:paraId="76412986" w14:textId="6E372180" w:rsidR="007C396D" w:rsidRDefault="007C396D" w:rsidP="007C396D">
            <w:r>
              <w:t>2</w:t>
            </w:r>
            <w:r w:rsidR="004D2F2D">
              <w:t>5</w:t>
            </w:r>
          </w:p>
        </w:tc>
        <w:tc>
          <w:tcPr>
            <w:tcW w:w="551" w:type="dxa"/>
          </w:tcPr>
          <w:p w14:paraId="3CE2E162" w14:textId="77777777" w:rsidR="007C396D" w:rsidRDefault="007C396D" w:rsidP="007C396D">
            <w:r>
              <w:t>26</w:t>
            </w:r>
          </w:p>
        </w:tc>
        <w:tc>
          <w:tcPr>
            <w:tcW w:w="916" w:type="dxa"/>
          </w:tcPr>
          <w:p w14:paraId="66ED2F10" w14:textId="77777777" w:rsidR="007C396D" w:rsidRDefault="007C396D" w:rsidP="007C396D">
            <w:r>
              <w:t>97</w:t>
            </w:r>
          </w:p>
        </w:tc>
      </w:tr>
      <w:tr w:rsidR="004D2F2D" w14:paraId="57C45891" w14:textId="77777777" w:rsidTr="003879D4">
        <w:tc>
          <w:tcPr>
            <w:tcW w:w="6225" w:type="dxa"/>
            <w:gridSpan w:val="2"/>
          </w:tcPr>
          <w:p w14:paraId="30A03AB6" w14:textId="77777777" w:rsidR="007C396D" w:rsidRPr="004E4CEF" w:rsidRDefault="007C396D" w:rsidP="007C396D">
            <w:pPr>
              <w:rPr>
                <w:i/>
              </w:rPr>
            </w:pPr>
            <w:r w:rsidRPr="004E4CEF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1" w:type="dxa"/>
          </w:tcPr>
          <w:p w14:paraId="0DF9248C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29FBCCD4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3BED9CCF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25A58918" w14:textId="77777777" w:rsidR="007C396D" w:rsidRDefault="007C396D" w:rsidP="007C396D">
            <w:r>
              <w:t>0</w:t>
            </w:r>
          </w:p>
        </w:tc>
        <w:tc>
          <w:tcPr>
            <w:tcW w:w="916" w:type="dxa"/>
          </w:tcPr>
          <w:p w14:paraId="5A8913AA" w14:textId="77777777" w:rsidR="007C396D" w:rsidRDefault="007C396D" w:rsidP="007C396D">
            <w:r>
              <w:t>0</w:t>
            </w:r>
          </w:p>
        </w:tc>
      </w:tr>
      <w:tr w:rsidR="004D2F2D" w14:paraId="4464912B" w14:textId="77777777" w:rsidTr="003879D4">
        <w:tc>
          <w:tcPr>
            <w:tcW w:w="6225" w:type="dxa"/>
            <w:gridSpan w:val="2"/>
          </w:tcPr>
          <w:p w14:paraId="5D39B57F" w14:textId="471495A0" w:rsidR="0005157C" w:rsidRPr="00610518" w:rsidRDefault="003824D9" w:rsidP="007C396D">
            <w:pPr>
              <w:rPr>
                <w:i/>
              </w:rPr>
            </w:pPr>
            <w:r>
              <w:rPr>
                <w:i/>
              </w:rPr>
              <w:t xml:space="preserve">Шахматы </w:t>
            </w:r>
          </w:p>
        </w:tc>
        <w:tc>
          <w:tcPr>
            <w:tcW w:w="551" w:type="dxa"/>
          </w:tcPr>
          <w:p w14:paraId="09F4AA79" w14:textId="77777777" w:rsidR="0005157C" w:rsidRDefault="0005157C" w:rsidP="007C396D"/>
        </w:tc>
        <w:tc>
          <w:tcPr>
            <w:tcW w:w="551" w:type="dxa"/>
          </w:tcPr>
          <w:p w14:paraId="0A3C9590" w14:textId="702DA572" w:rsidR="0005157C" w:rsidRDefault="004D2F2D" w:rsidP="007C396D">
            <w:r>
              <w:t>1</w:t>
            </w:r>
          </w:p>
        </w:tc>
        <w:tc>
          <w:tcPr>
            <w:tcW w:w="551" w:type="dxa"/>
          </w:tcPr>
          <w:p w14:paraId="5142723A" w14:textId="22310738" w:rsidR="0005157C" w:rsidRDefault="004D2F2D" w:rsidP="007C396D">
            <w:r>
              <w:t>1</w:t>
            </w:r>
          </w:p>
        </w:tc>
        <w:tc>
          <w:tcPr>
            <w:tcW w:w="551" w:type="dxa"/>
          </w:tcPr>
          <w:p w14:paraId="7D250EC2" w14:textId="215927CD" w:rsidR="0005157C" w:rsidRDefault="0005157C" w:rsidP="007C396D"/>
        </w:tc>
        <w:tc>
          <w:tcPr>
            <w:tcW w:w="916" w:type="dxa"/>
          </w:tcPr>
          <w:p w14:paraId="11B413B4" w14:textId="19D52780" w:rsidR="0005157C" w:rsidRDefault="003824D9" w:rsidP="007C396D">
            <w:r>
              <w:t>2</w:t>
            </w:r>
            <w:r w:rsidR="004D2F2D">
              <w:t xml:space="preserve"> </w:t>
            </w:r>
          </w:p>
        </w:tc>
      </w:tr>
      <w:tr w:rsidR="004D2F2D" w14:paraId="1F62CE17" w14:textId="77777777" w:rsidTr="003879D4">
        <w:tc>
          <w:tcPr>
            <w:tcW w:w="6225" w:type="dxa"/>
            <w:gridSpan w:val="2"/>
          </w:tcPr>
          <w:p w14:paraId="22869D87" w14:textId="77777777" w:rsidR="007C396D" w:rsidRDefault="007C396D" w:rsidP="007C396D">
            <w:r>
              <w:t>Учебные недели</w:t>
            </w:r>
          </w:p>
        </w:tc>
        <w:tc>
          <w:tcPr>
            <w:tcW w:w="551" w:type="dxa"/>
          </w:tcPr>
          <w:p w14:paraId="2155F845" w14:textId="77777777" w:rsidR="007C396D" w:rsidRDefault="007C396D" w:rsidP="007C396D">
            <w:r>
              <w:t>33</w:t>
            </w:r>
          </w:p>
        </w:tc>
        <w:tc>
          <w:tcPr>
            <w:tcW w:w="551" w:type="dxa"/>
          </w:tcPr>
          <w:p w14:paraId="7A2239B1" w14:textId="77777777" w:rsidR="007C396D" w:rsidRDefault="007C396D" w:rsidP="007C396D">
            <w:r>
              <w:t>34</w:t>
            </w:r>
          </w:p>
        </w:tc>
        <w:tc>
          <w:tcPr>
            <w:tcW w:w="551" w:type="dxa"/>
          </w:tcPr>
          <w:p w14:paraId="0E0C3836" w14:textId="77777777" w:rsidR="007C396D" w:rsidRDefault="007C396D" w:rsidP="007C396D">
            <w:r>
              <w:t>34</w:t>
            </w:r>
          </w:p>
        </w:tc>
        <w:tc>
          <w:tcPr>
            <w:tcW w:w="551" w:type="dxa"/>
          </w:tcPr>
          <w:p w14:paraId="05D51B4E" w14:textId="77777777" w:rsidR="007C396D" w:rsidRDefault="007C396D" w:rsidP="007C396D">
            <w:r>
              <w:t>34</w:t>
            </w:r>
          </w:p>
        </w:tc>
        <w:tc>
          <w:tcPr>
            <w:tcW w:w="916" w:type="dxa"/>
          </w:tcPr>
          <w:p w14:paraId="5B852ED7" w14:textId="77777777" w:rsidR="007C396D" w:rsidRDefault="007C396D" w:rsidP="007C396D">
            <w:r>
              <w:t>135</w:t>
            </w:r>
          </w:p>
        </w:tc>
      </w:tr>
      <w:tr w:rsidR="004D2F2D" w14:paraId="2EC3A607" w14:textId="77777777" w:rsidTr="00921E02">
        <w:tc>
          <w:tcPr>
            <w:tcW w:w="6225" w:type="dxa"/>
            <w:gridSpan w:val="2"/>
          </w:tcPr>
          <w:p w14:paraId="2C8915FC" w14:textId="77777777" w:rsidR="007C396D" w:rsidRDefault="007C396D" w:rsidP="007C396D">
            <w:r>
              <w:t>Всего часов</w:t>
            </w:r>
          </w:p>
        </w:tc>
        <w:tc>
          <w:tcPr>
            <w:tcW w:w="551" w:type="dxa"/>
          </w:tcPr>
          <w:p w14:paraId="221D1EEB" w14:textId="77777777" w:rsidR="007C396D" w:rsidRDefault="007C396D" w:rsidP="007C396D">
            <w:r>
              <w:t>693</w:t>
            </w:r>
          </w:p>
        </w:tc>
        <w:tc>
          <w:tcPr>
            <w:tcW w:w="551" w:type="dxa"/>
          </w:tcPr>
          <w:p w14:paraId="5237E3F4" w14:textId="77777777" w:rsidR="007C396D" w:rsidRDefault="00844D85" w:rsidP="007C396D">
            <w:r>
              <w:t>884</w:t>
            </w:r>
          </w:p>
        </w:tc>
        <w:tc>
          <w:tcPr>
            <w:tcW w:w="551" w:type="dxa"/>
          </w:tcPr>
          <w:p w14:paraId="4530E587" w14:textId="77777777" w:rsidR="007C396D" w:rsidRDefault="00844D85" w:rsidP="007C396D">
            <w:r>
              <w:t>884</w:t>
            </w:r>
          </w:p>
        </w:tc>
        <w:tc>
          <w:tcPr>
            <w:tcW w:w="551" w:type="dxa"/>
          </w:tcPr>
          <w:p w14:paraId="7FE2365E" w14:textId="77777777" w:rsidR="007C396D" w:rsidRDefault="007C396D" w:rsidP="007C396D">
            <w:r>
              <w:t>884</w:t>
            </w:r>
          </w:p>
        </w:tc>
        <w:tc>
          <w:tcPr>
            <w:tcW w:w="916" w:type="dxa"/>
          </w:tcPr>
          <w:p w14:paraId="244CBB8C" w14:textId="77777777" w:rsidR="007C396D" w:rsidRDefault="00844D85" w:rsidP="007C396D">
            <w:r>
              <w:t>3345</w:t>
            </w:r>
          </w:p>
        </w:tc>
      </w:tr>
      <w:tr w:rsidR="004D2F2D" w14:paraId="69B943CF" w14:textId="77777777" w:rsidTr="00E31797">
        <w:tc>
          <w:tcPr>
            <w:tcW w:w="6225" w:type="dxa"/>
            <w:gridSpan w:val="2"/>
          </w:tcPr>
          <w:p w14:paraId="615D2CD5" w14:textId="77777777" w:rsidR="004D2F2D" w:rsidRDefault="004D2F2D" w:rsidP="007C396D">
            <w:r>
              <w:t>Максимально допустимая недельная нагрузка,</w:t>
            </w:r>
          </w:p>
          <w:p w14:paraId="22C52EEA" w14:textId="42C86195" w:rsidR="007C396D" w:rsidRDefault="004D2F2D" w:rsidP="007C396D">
            <w:r>
              <w:t>Предусмотренная действующими правилами и гигиеническими нормативами</w:t>
            </w:r>
          </w:p>
        </w:tc>
        <w:tc>
          <w:tcPr>
            <w:tcW w:w="551" w:type="dxa"/>
          </w:tcPr>
          <w:p w14:paraId="01A58EB8" w14:textId="77777777" w:rsidR="007C396D" w:rsidRDefault="007C396D" w:rsidP="007C396D">
            <w:r>
              <w:t>21</w:t>
            </w:r>
          </w:p>
        </w:tc>
        <w:tc>
          <w:tcPr>
            <w:tcW w:w="551" w:type="dxa"/>
          </w:tcPr>
          <w:p w14:paraId="4760D5CD" w14:textId="6CCF46D1" w:rsidR="007C396D" w:rsidRDefault="007C396D" w:rsidP="007C396D">
            <w:r>
              <w:t>2</w:t>
            </w:r>
            <w:r w:rsidR="004D2F2D">
              <w:t>6</w:t>
            </w:r>
          </w:p>
        </w:tc>
        <w:tc>
          <w:tcPr>
            <w:tcW w:w="551" w:type="dxa"/>
          </w:tcPr>
          <w:p w14:paraId="68F6F2B6" w14:textId="3AEF2453" w:rsidR="007C396D" w:rsidRDefault="007C396D" w:rsidP="007C396D">
            <w:r>
              <w:t>2</w:t>
            </w:r>
            <w:r w:rsidR="004D2F2D">
              <w:t>6</w:t>
            </w:r>
          </w:p>
        </w:tc>
        <w:tc>
          <w:tcPr>
            <w:tcW w:w="551" w:type="dxa"/>
          </w:tcPr>
          <w:p w14:paraId="64CA223B" w14:textId="77777777" w:rsidR="007C396D" w:rsidRDefault="007C396D" w:rsidP="007C396D">
            <w:r>
              <w:t>26</w:t>
            </w:r>
          </w:p>
        </w:tc>
        <w:tc>
          <w:tcPr>
            <w:tcW w:w="916" w:type="dxa"/>
          </w:tcPr>
          <w:p w14:paraId="399023C6" w14:textId="0A526406" w:rsidR="007C396D" w:rsidRDefault="007C396D" w:rsidP="007C396D">
            <w:r>
              <w:t>9</w:t>
            </w:r>
            <w:r w:rsidR="003824D9">
              <w:t>9</w:t>
            </w:r>
          </w:p>
        </w:tc>
      </w:tr>
      <w:tr w:rsidR="004D2F2D" w14:paraId="2F247357" w14:textId="77777777" w:rsidTr="00BB48BD">
        <w:tc>
          <w:tcPr>
            <w:tcW w:w="6225" w:type="dxa"/>
            <w:gridSpan w:val="2"/>
          </w:tcPr>
          <w:p w14:paraId="036B5716" w14:textId="77777777" w:rsidR="007C396D" w:rsidRDefault="007C396D" w:rsidP="007C396D">
            <w:r>
              <w:t>Внеурочная деятельность, объем часов</w:t>
            </w:r>
          </w:p>
        </w:tc>
        <w:tc>
          <w:tcPr>
            <w:tcW w:w="551" w:type="dxa"/>
          </w:tcPr>
          <w:p w14:paraId="47F89646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26A9C682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5A314337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2EEC7497" w14:textId="77777777" w:rsidR="007C396D" w:rsidRDefault="007C396D" w:rsidP="007C396D">
            <w:r>
              <w:t>6</w:t>
            </w:r>
          </w:p>
        </w:tc>
        <w:tc>
          <w:tcPr>
            <w:tcW w:w="916" w:type="dxa"/>
          </w:tcPr>
          <w:p w14:paraId="40419601" w14:textId="77777777" w:rsidR="007C396D" w:rsidRDefault="007C396D" w:rsidP="007C396D">
            <w:r>
              <w:t>24</w:t>
            </w:r>
          </w:p>
        </w:tc>
      </w:tr>
    </w:tbl>
    <w:p w14:paraId="24699551" w14:textId="77777777" w:rsidR="00FA770C" w:rsidRDefault="00FA770C" w:rsidP="00FA770C">
      <w:r>
        <w:t xml:space="preserve"> *Общий объем аудиторной работы обучающихся за четыре учебных года не может составлять </w:t>
      </w:r>
      <w:r w:rsidR="003879D4">
        <w:t>менее 2954 и более 3345</w:t>
      </w:r>
      <w:r>
        <w:t xml:space="preserve"> академических часов.</w:t>
      </w:r>
    </w:p>
    <w:p w14:paraId="01920D8F" w14:textId="77777777" w:rsidR="00BA63A0" w:rsidRDefault="00BA63A0" w:rsidP="00FA770C">
      <w:r>
        <w:t>Во 2-3 классах обязательный учебный предмет «Физическая культура» изучается в объеме 2 часов в неделю, третий час физической культуры реализуется за счет часов учебной модули по видам спорта.</w:t>
      </w:r>
    </w:p>
    <w:p w14:paraId="5B1EE537" w14:textId="72349EDC" w:rsidR="00BA63A0" w:rsidRDefault="004B31EB" w:rsidP="00FA770C">
      <w:r>
        <w:t>Р</w:t>
      </w:r>
      <w:r w:rsidR="00BA63A0">
        <w:t>ешен</w:t>
      </w:r>
      <w:r>
        <w:t>ием</w:t>
      </w:r>
      <w:r w:rsidR="00BA63A0">
        <w:t xml:space="preserve"> педагогического совета </w:t>
      </w:r>
      <w:r>
        <w:t xml:space="preserve">  Пр. №</w:t>
      </w:r>
      <w:r w:rsidRPr="0005157C">
        <w:rPr>
          <w:u w:val="single"/>
        </w:rPr>
        <w:t xml:space="preserve"> </w:t>
      </w:r>
      <w:r w:rsidR="0005157C" w:rsidRPr="0005157C">
        <w:rPr>
          <w:u w:val="single"/>
        </w:rPr>
        <w:t>56</w:t>
      </w:r>
      <w:r w:rsidR="0005157C">
        <w:t xml:space="preserve"> </w:t>
      </w:r>
      <w:r>
        <w:t>от</w:t>
      </w:r>
      <w:r w:rsidR="0005157C">
        <w:t xml:space="preserve"> </w:t>
      </w:r>
      <w:r w:rsidR="0005157C" w:rsidRPr="0005157C">
        <w:rPr>
          <w:u w:val="single"/>
        </w:rPr>
        <w:t xml:space="preserve">16 </w:t>
      </w:r>
      <w:proofErr w:type="gramStart"/>
      <w:r w:rsidR="000B6E34">
        <w:t>августа  2024</w:t>
      </w:r>
      <w:proofErr w:type="gramEnd"/>
      <w:r>
        <w:t xml:space="preserve"> учебного года в 1-4 классах </w:t>
      </w:r>
      <w:r w:rsidR="00BA63A0">
        <w:t xml:space="preserve">один час </w:t>
      </w:r>
      <w:r>
        <w:t>учебного предмета «Русский язык»</w:t>
      </w:r>
      <w:r w:rsidR="00BA63A0">
        <w:t xml:space="preserve"> </w:t>
      </w:r>
      <w:r>
        <w:t xml:space="preserve">передается учебному предмету «Литературное чтение». Считать:                                                                                                                                                                                       -  недельной нагрузкой </w:t>
      </w:r>
      <w:r w:rsidR="003824D9">
        <w:t>«Р</w:t>
      </w:r>
      <w:r>
        <w:t>усского языка</w:t>
      </w:r>
      <w:r w:rsidR="003824D9">
        <w:t>»</w:t>
      </w:r>
      <w:r>
        <w:t xml:space="preserve"> -4 часа;                                                                                                                                                  - недельной нагрузкой  </w:t>
      </w:r>
      <w:r w:rsidR="003824D9">
        <w:t>«Л</w:t>
      </w:r>
      <w:r>
        <w:t>итературного чтения</w:t>
      </w:r>
      <w:r w:rsidR="003824D9">
        <w:t>»</w:t>
      </w:r>
      <w:r>
        <w:t>- 4 часа</w:t>
      </w:r>
      <w:r w:rsidR="004E2563">
        <w:t xml:space="preserve">;                                                                                                                 - недельная нагрузка </w:t>
      </w:r>
      <w:r w:rsidR="003824D9">
        <w:t xml:space="preserve">«Шахматы» </w:t>
      </w:r>
      <w:r w:rsidR="004E2563">
        <w:t>-1час.</w:t>
      </w:r>
    </w:p>
    <w:p w14:paraId="368BC977" w14:textId="31741B6D" w:rsidR="003F2A47" w:rsidRDefault="003F2A47" w:rsidP="003824D9">
      <w:pPr>
        <w:tabs>
          <w:tab w:val="left" w:pos="930"/>
        </w:tabs>
      </w:pPr>
    </w:p>
    <w:p w14:paraId="78B9D38C" w14:textId="77777777" w:rsidR="003824D9" w:rsidRDefault="003824D9" w:rsidP="003824D9">
      <w:pPr>
        <w:tabs>
          <w:tab w:val="left" w:pos="930"/>
        </w:tabs>
      </w:pPr>
    </w:p>
    <w:p w14:paraId="11119065" w14:textId="77777777" w:rsidR="003824D9" w:rsidRDefault="003824D9" w:rsidP="003824D9">
      <w:pPr>
        <w:tabs>
          <w:tab w:val="left" w:pos="930"/>
        </w:tabs>
      </w:pPr>
    </w:p>
    <w:p w14:paraId="65FC7B0C" w14:textId="77777777" w:rsidR="003824D9" w:rsidRDefault="003824D9" w:rsidP="003824D9">
      <w:pPr>
        <w:tabs>
          <w:tab w:val="left" w:pos="930"/>
        </w:tabs>
      </w:pPr>
    </w:p>
    <w:p w14:paraId="2BBCBA97" w14:textId="77777777" w:rsidR="002E1F05" w:rsidRDefault="002E1F05" w:rsidP="00FA770C">
      <w:pPr>
        <w:rPr>
          <w:b/>
        </w:rPr>
      </w:pPr>
      <w:r>
        <w:rPr>
          <w:b/>
        </w:rPr>
        <w:lastRenderedPageBreak/>
        <w:t>Приложение 2</w:t>
      </w:r>
    </w:p>
    <w:p w14:paraId="024EFCF7" w14:textId="77777777" w:rsidR="002E1F05" w:rsidRPr="002E1F05" w:rsidRDefault="002E1F05" w:rsidP="002E1F05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Утверждаю:</w:t>
      </w:r>
    </w:p>
    <w:p w14:paraId="2B4B357F" w14:textId="77777777" w:rsidR="002E1F05" w:rsidRPr="002E1F05" w:rsidRDefault="002E1F05" w:rsidP="002E1F05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Директор школы____________</w:t>
      </w:r>
    </w:p>
    <w:p w14:paraId="7F501197" w14:textId="77777777" w:rsidR="002E1F05" w:rsidRP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</w:p>
    <w:p w14:paraId="3DBFD780" w14:textId="77777777" w:rsidR="002E1F05" w:rsidRDefault="002E1F05" w:rsidP="002E1F0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Учебный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план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Cambria" w:eastAsia="Times New Roman" w:hAnsi="Cambria" w:cs="Times New Roman"/>
          <w:b/>
          <w:sz w:val="24"/>
          <w:szCs w:val="24"/>
          <w:lang w:eastAsia="ru-RU"/>
        </w:rPr>
        <w:t>ГБОУ «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Начальная общеобразовательная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школа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№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16 </w:t>
      </w:r>
      <w:proofErr w:type="spellStart"/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>.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Назрань</w:t>
      </w:r>
      <w:proofErr w:type="spellEnd"/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»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</w:p>
    <w:p w14:paraId="03BB16E8" w14:textId="77777777" w:rsidR="00581C27" w:rsidRPr="00581C27" w:rsidRDefault="00581C27" w:rsidP="002E1F0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B6A67BF" w14:textId="77777777" w:rsid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20</w:t>
      </w:r>
      <w:r w:rsidR="000B6E34">
        <w:rPr>
          <w:rFonts w:ascii="Calibri" w:eastAsia="Times New Roman" w:hAnsi="Calibri" w:cs="Times New Roman"/>
          <w:b/>
          <w:sz w:val="24"/>
          <w:szCs w:val="24"/>
          <w:lang w:eastAsia="ru-RU"/>
        </w:rPr>
        <w:t>24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-20</w:t>
      </w:r>
      <w:r w:rsidR="000B6E34">
        <w:rPr>
          <w:rFonts w:ascii="Calibri" w:eastAsia="Times New Roman" w:hAnsi="Calibri" w:cs="Times New Roman"/>
          <w:b/>
          <w:sz w:val="24"/>
          <w:szCs w:val="24"/>
          <w:lang w:eastAsia="ru-RU"/>
        </w:rPr>
        <w:t>25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учебный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год</w:t>
      </w:r>
    </w:p>
    <w:p w14:paraId="7C1ADD54" w14:textId="77777777" w:rsidR="002E1F05" w:rsidRP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086"/>
        <w:gridCol w:w="1140"/>
        <w:gridCol w:w="1254"/>
        <w:gridCol w:w="1197"/>
        <w:gridCol w:w="1197"/>
      </w:tblGrid>
      <w:tr w:rsidR="002E1F05" w:rsidRPr="002E1F05" w14:paraId="531B65E2" w14:textId="77777777" w:rsidTr="00CC7739">
        <w:trPr>
          <w:trHeight w:val="300"/>
        </w:trPr>
        <w:tc>
          <w:tcPr>
            <w:tcW w:w="645" w:type="dxa"/>
            <w:vMerge w:val="restart"/>
          </w:tcPr>
          <w:p w14:paraId="2DA9E2A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086" w:type="dxa"/>
            <w:vMerge w:val="restart"/>
          </w:tcPr>
          <w:p w14:paraId="6968829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788" w:type="dxa"/>
            <w:gridSpan w:val="4"/>
          </w:tcPr>
          <w:p w14:paraId="6967EDD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E1F05" w:rsidRPr="002E1F05" w14:paraId="7475DD7E" w14:textId="77777777" w:rsidTr="00CC7739">
        <w:trPr>
          <w:trHeight w:val="321"/>
        </w:trPr>
        <w:tc>
          <w:tcPr>
            <w:tcW w:w="645" w:type="dxa"/>
            <w:vMerge/>
          </w:tcPr>
          <w:p w14:paraId="5D206BB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</w:tcPr>
          <w:p w14:paraId="3FD1127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14:paraId="52BD2D0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54" w:type="dxa"/>
          </w:tcPr>
          <w:p w14:paraId="3E7627C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97" w:type="dxa"/>
          </w:tcPr>
          <w:p w14:paraId="55E2131B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97" w:type="dxa"/>
          </w:tcPr>
          <w:p w14:paraId="5D03C3A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класс</w:t>
            </w:r>
          </w:p>
        </w:tc>
      </w:tr>
      <w:tr w:rsidR="002E1F05" w:rsidRPr="002E1F05" w14:paraId="2CF18959" w14:textId="77777777" w:rsidTr="00CC7739">
        <w:tc>
          <w:tcPr>
            <w:tcW w:w="645" w:type="dxa"/>
          </w:tcPr>
          <w:p w14:paraId="68BF265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6" w:type="dxa"/>
          </w:tcPr>
          <w:p w14:paraId="082E5297" w14:textId="77777777" w:rsidR="002E1F05" w:rsidRPr="002E1F05" w:rsidRDefault="00581C27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Родной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ингушский) 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140" w:type="dxa"/>
          </w:tcPr>
          <w:p w14:paraId="742317C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01555FC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14:paraId="43492233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14:paraId="67B1D97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E1F05" w:rsidRPr="002E1F05" w14:paraId="17F0F7BF" w14:textId="77777777" w:rsidTr="00CC7739">
        <w:tc>
          <w:tcPr>
            <w:tcW w:w="645" w:type="dxa"/>
          </w:tcPr>
          <w:p w14:paraId="492ED54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6" w:type="dxa"/>
          </w:tcPr>
          <w:p w14:paraId="24B7E1C0" w14:textId="77777777" w:rsidR="002E1F05" w:rsidRPr="002E1F05" w:rsidRDefault="00581C27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Литературное чтение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1140" w:type="dxa"/>
          </w:tcPr>
          <w:p w14:paraId="3D5C530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</w:tcPr>
          <w:p w14:paraId="19E8EF15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1828C86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6F9DE89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0A3411B9" w14:textId="77777777" w:rsidTr="00CC7739">
        <w:tc>
          <w:tcPr>
            <w:tcW w:w="645" w:type="dxa"/>
          </w:tcPr>
          <w:p w14:paraId="125D1CDA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6" w:type="dxa"/>
          </w:tcPr>
          <w:p w14:paraId="19288F18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</w:tcPr>
          <w:p w14:paraId="4406528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4198D178" w14:textId="77777777" w:rsidR="002E1F05" w:rsidRPr="002E1F05" w:rsidRDefault="00F826B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1EA8CCED" w14:textId="77777777" w:rsidR="002E1F05" w:rsidRPr="002E1F05" w:rsidRDefault="00F826B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4CCA5BE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5B2FFF82" w14:textId="77777777" w:rsidTr="00CC7739">
        <w:tc>
          <w:tcPr>
            <w:tcW w:w="645" w:type="dxa"/>
          </w:tcPr>
          <w:p w14:paraId="0A989C2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6" w:type="dxa"/>
          </w:tcPr>
          <w:p w14:paraId="1BAB7BFB" w14:textId="77777777" w:rsidR="002E1F05" w:rsidRPr="002E1F05" w:rsidRDefault="00A90FD0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    ч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тение </w:t>
            </w:r>
          </w:p>
        </w:tc>
        <w:tc>
          <w:tcPr>
            <w:tcW w:w="1140" w:type="dxa"/>
          </w:tcPr>
          <w:p w14:paraId="1CC010A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0F4C4AB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7CDAF2B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769F5FE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1F5AE9BF" w14:textId="77777777" w:rsidTr="00CC7739">
        <w:tc>
          <w:tcPr>
            <w:tcW w:w="645" w:type="dxa"/>
          </w:tcPr>
          <w:p w14:paraId="5B69F42B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6" w:type="dxa"/>
          </w:tcPr>
          <w:p w14:paraId="0AC8FC93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0" w:type="dxa"/>
          </w:tcPr>
          <w:p w14:paraId="5B8E5CE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7F8F116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2E9AEC6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086B81B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6FB051B9" w14:textId="77777777" w:rsidTr="00CC7739">
        <w:tc>
          <w:tcPr>
            <w:tcW w:w="645" w:type="dxa"/>
          </w:tcPr>
          <w:p w14:paraId="7DC60FB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6" w:type="dxa"/>
          </w:tcPr>
          <w:p w14:paraId="3254C1D5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140" w:type="dxa"/>
          </w:tcPr>
          <w:p w14:paraId="789CDB9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</w:tcPr>
          <w:p w14:paraId="34A25B6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53991C9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33EB949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3D56FAF0" w14:textId="77777777" w:rsidTr="00CC7739">
        <w:tc>
          <w:tcPr>
            <w:tcW w:w="645" w:type="dxa"/>
          </w:tcPr>
          <w:p w14:paraId="5A3C237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6" w:type="dxa"/>
          </w:tcPr>
          <w:p w14:paraId="502A40DC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</w:t>
            </w:r>
            <w:r w:rsidR="00A90F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образительное искусство </w:t>
            </w:r>
          </w:p>
        </w:tc>
        <w:tc>
          <w:tcPr>
            <w:tcW w:w="1140" w:type="dxa"/>
          </w:tcPr>
          <w:p w14:paraId="00071895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4" w:type="dxa"/>
          </w:tcPr>
          <w:p w14:paraId="2B46CBBF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7" w:type="dxa"/>
          </w:tcPr>
          <w:p w14:paraId="56031A08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7" w:type="dxa"/>
          </w:tcPr>
          <w:p w14:paraId="500A7C7F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A90FD0" w:rsidRPr="002E1F05" w14:paraId="7619B49C" w14:textId="77777777" w:rsidTr="00CC7739">
        <w:tc>
          <w:tcPr>
            <w:tcW w:w="645" w:type="dxa"/>
          </w:tcPr>
          <w:p w14:paraId="4CE5AB1E" w14:textId="77777777" w:rsidR="00A90FD0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6" w:type="dxa"/>
          </w:tcPr>
          <w:p w14:paraId="21E28740" w14:textId="77777777" w:rsidR="00A90FD0" w:rsidRPr="002E1F05" w:rsidRDefault="00A90FD0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0" w:type="dxa"/>
          </w:tcPr>
          <w:p w14:paraId="0A6B6491" w14:textId="77777777" w:rsidR="00A90FD0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4" w:type="dxa"/>
          </w:tcPr>
          <w:p w14:paraId="54FDB8A2" w14:textId="77777777" w:rsidR="00A90FD0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7" w:type="dxa"/>
          </w:tcPr>
          <w:p w14:paraId="24A11444" w14:textId="77777777" w:rsidR="00A90FD0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7" w:type="dxa"/>
          </w:tcPr>
          <w:p w14:paraId="52934061" w14:textId="77777777" w:rsidR="00A90FD0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2E1F05" w:rsidRPr="002E1F05" w14:paraId="4DB1CA0D" w14:textId="77777777" w:rsidTr="00CC7739">
        <w:tc>
          <w:tcPr>
            <w:tcW w:w="645" w:type="dxa"/>
          </w:tcPr>
          <w:p w14:paraId="5332A9AD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6" w:type="dxa"/>
          </w:tcPr>
          <w:p w14:paraId="59A425FE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</w:tcPr>
          <w:p w14:paraId="09525A7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</w:tcPr>
          <w:p w14:paraId="37645A5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1FEBC6A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332FD95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73D339AF" w14:textId="77777777" w:rsidTr="00CC7739">
        <w:tc>
          <w:tcPr>
            <w:tcW w:w="645" w:type="dxa"/>
          </w:tcPr>
          <w:p w14:paraId="38A140B2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6" w:type="dxa"/>
          </w:tcPr>
          <w:p w14:paraId="1D3BBCB1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</w:tcPr>
          <w:p w14:paraId="17C2857B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1C87757C" w14:textId="5E077550" w:rsidR="002E1F05" w:rsidRPr="002E1F05" w:rsidRDefault="003824D9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13B2D98F" w14:textId="22A015BE" w:rsidR="002E1F05" w:rsidRPr="002E1F05" w:rsidRDefault="00B43D26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4F510FA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21DDBEA9" w14:textId="77777777" w:rsidTr="00CC7739">
        <w:tc>
          <w:tcPr>
            <w:tcW w:w="645" w:type="dxa"/>
          </w:tcPr>
          <w:p w14:paraId="0958E69D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6" w:type="dxa"/>
          </w:tcPr>
          <w:p w14:paraId="3293C836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thick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0" w:type="dxa"/>
          </w:tcPr>
          <w:p w14:paraId="6A749BC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16890B2B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227E3D5A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6004592B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504FF918" w14:textId="77777777" w:rsidTr="00CC7739">
        <w:tc>
          <w:tcPr>
            <w:tcW w:w="645" w:type="dxa"/>
            <w:tcBorders>
              <w:bottom w:val="single" w:sz="18" w:space="0" w:color="auto"/>
            </w:tcBorders>
          </w:tcPr>
          <w:p w14:paraId="52E80C6B" w14:textId="77777777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6" w:type="dxa"/>
            <w:tcBorders>
              <w:bottom w:val="single" w:sz="18" w:space="0" w:color="auto"/>
            </w:tcBorders>
          </w:tcPr>
          <w:p w14:paraId="2B315976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 исламской</w:t>
            </w:r>
            <w:proofErr w:type="gramEnd"/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140" w:type="dxa"/>
            <w:tcBorders>
              <w:bottom w:val="single" w:sz="18" w:space="0" w:color="auto"/>
            </w:tcBorders>
          </w:tcPr>
          <w:p w14:paraId="1F41CF9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bottom w:val="single" w:sz="18" w:space="0" w:color="auto"/>
            </w:tcBorders>
          </w:tcPr>
          <w:p w14:paraId="3AC6D2B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88F7D8A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33D0120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411D6431" w14:textId="77777777" w:rsidTr="00CC7739">
        <w:trPr>
          <w:trHeight w:val="90"/>
        </w:trPr>
        <w:tc>
          <w:tcPr>
            <w:tcW w:w="645" w:type="dxa"/>
            <w:tcBorders>
              <w:top w:val="single" w:sz="18" w:space="0" w:color="auto"/>
            </w:tcBorders>
          </w:tcPr>
          <w:p w14:paraId="2713FF2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single" w:sz="18" w:space="0" w:color="auto"/>
            </w:tcBorders>
          </w:tcPr>
          <w:p w14:paraId="4530A1E2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Макс. допустимая недельная</w:t>
            </w:r>
          </w:p>
          <w:p w14:paraId="75BF3AB5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140" w:type="dxa"/>
            <w:tcBorders>
              <w:top w:val="single" w:sz="18" w:space="0" w:color="auto"/>
            </w:tcBorders>
          </w:tcPr>
          <w:p w14:paraId="443C294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single" w:sz="18" w:space="0" w:color="auto"/>
            </w:tcBorders>
          </w:tcPr>
          <w:p w14:paraId="5307E4C0" w14:textId="56651295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43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5+1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DF8BCA" w14:textId="2D645004" w:rsidR="002E1F05" w:rsidRPr="002E1F05" w:rsidRDefault="00A90FD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43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5+1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4B02AFC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</w:tr>
    </w:tbl>
    <w:p w14:paraId="5EB94308" w14:textId="77777777" w:rsidR="00B43D26" w:rsidRDefault="00B43D26" w:rsidP="00B43D26">
      <w:pPr>
        <w:tabs>
          <w:tab w:val="left" w:pos="3860"/>
          <w:tab w:val="center" w:pos="4677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ab/>
      </w:r>
    </w:p>
    <w:p w14:paraId="1F9986EA" w14:textId="59D515FC" w:rsidR="002E1F05" w:rsidRPr="002E1F05" w:rsidRDefault="00B43D26" w:rsidP="00B43D26">
      <w:pPr>
        <w:tabs>
          <w:tab w:val="left" w:pos="3860"/>
          <w:tab w:val="center" w:pos="4677"/>
        </w:tabs>
        <w:spacing w:after="0" w:line="240" w:lineRule="auto"/>
        <w:rPr>
          <w:rFonts w:ascii="Castellar" w:eastAsia="Times New Roman" w:hAnsi="Castellar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ab/>
      </w:r>
      <w:r w:rsidR="002E1F05"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Каникулы</w:t>
      </w:r>
      <w:r w:rsidR="002E1F05"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:</w:t>
      </w:r>
    </w:p>
    <w:p w14:paraId="5FD9940D" w14:textId="77777777" w:rsidR="002E1F05" w:rsidRPr="002E1F05" w:rsidRDefault="002E1F05" w:rsidP="002E1F05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24"/>
          <w:szCs w:val="24"/>
          <w:lang w:eastAsia="ru-RU"/>
        </w:rPr>
      </w:pPr>
    </w:p>
    <w:p w14:paraId="391196C8" w14:textId="77777777" w:rsidR="002E1F05" w:rsidRPr="002E1F05" w:rsidRDefault="000B6E34" w:rsidP="002E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осенние -7 дней (с 28.10 по 03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.2024</w:t>
      </w:r>
      <w:r w:rsidR="004B31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72D24B3F" w14:textId="77777777" w:rsidR="002E1F05" w:rsidRPr="002E1F05" w:rsidRDefault="000B6E34" w:rsidP="0055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зимние ― 13 дней (с 30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.2024г. по 12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.01</w:t>
      </w:r>
      <w:r w:rsidR="009A19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25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089DB2DD" w14:textId="77777777" w:rsidR="002E1F05" w:rsidRPr="002E1F05" w:rsidRDefault="00090781" w:rsidP="002E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весенние ―9</w:t>
      </w:r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дней (с 24.03 по 30.03.2025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24E38F3F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4B31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</w:t>
      </w:r>
      <w:r w:rsidR="004B31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летние </w:t>
      </w:r>
      <w:proofErr w:type="gramStart"/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–  25</w:t>
      </w:r>
      <w:proofErr w:type="gramEnd"/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мая</w:t>
      </w:r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2025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г. завершается учебный год.</w:t>
      </w:r>
    </w:p>
    <w:p w14:paraId="48FB17E3" w14:textId="77777777" w:rsidR="002E1F05" w:rsidRPr="002E1F05" w:rsidRDefault="00C56241" w:rsidP="00C562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="002E1F05" w:rsidRPr="002E1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дополнительные каникулы</w:t>
      </w:r>
    </w:p>
    <w:p w14:paraId="63D03B8D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</w:t>
      </w:r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у 1-х </w:t>
      </w:r>
      <w:proofErr w:type="spellStart"/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</w:t>
      </w:r>
      <w:proofErr w:type="spellEnd"/>
      <w:r w:rsidR="000B6E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.: - 7 дней (с 17.02 по 23.02.2025</w:t>
      </w: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.</w:t>
      </w:r>
      <w:r w:rsidR="00C56241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</w:p>
    <w:p w14:paraId="46897321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289D7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8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664"/>
        <w:gridCol w:w="664"/>
        <w:gridCol w:w="664"/>
        <w:gridCol w:w="663"/>
        <w:gridCol w:w="664"/>
        <w:gridCol w:w="528"/>
        <w:gridCol w:w="663"/>
        <w:gridCol w:w="665"/>
      </w:tblGrid>
      <w:tr w:rsidR="00FF6B7F" w:rsidRPr="002E1F05" w14:paraId="6C362168" w14:textId="77777777" w:rsidTr="00FF6B7F">
        <w:tc>
          <w:tcPr>
            <w:tcW w:w="4171" w:type="dxa"/>
          </w:tcPr>
          <w:p w14:paraId="3C3EB035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ВНЕУРОЧНАЯ</w:t>
            </w:r>
            <w:r w:rsidR="00FF6B7F"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    </w:t>
            </w: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ДЕЯТЕЛЬНОСТЬ </w:t>
            </w:r>
          </w:p>
        </w:tc>
        <w:tc>
          <w:tcPr>
            <w:tcW w:w="5175" w:type="dxa"/>
            <w:gridSpan w:val="8"/>
            <w:shd w:val="clear" w:color="auto" w:fill="auto"/>
          </w:tcPr>
          <w:p w14:paraId="4BFAB672" w14:textId="77777777" w:rsidR="00FF6B7F" w:rsidRPr="00FF6B7F" w:rsidRDefault="00FF6B7F" w:rsidP="00FF6B7F">
            <w:pPr>
              <w:rPr>
                <w:b/>
              </w:rPr>
            </w:pPr>
            <w:r w:rsidRPr="00FF6B7F">
              <w:rPr>
                <w:b/>
              </w:rPr>
              <w:t xml:space="preserve">                                            КЛАССЫ</w:t>
            </w:r>
          </w:p>
        </w:tc>
      </w:tr>
      <w:tr w:rsidR="002E1F05" w:rsidRPr="002E1F05" w14:paraId="7DFD5E3C" w14:textId="77777777" w:rsidTr="004103CD">
        <w:tc>
          <w:tcPr>
            <w:tcW w:w="4171" w:type="dxa"/>
          </w:tcPr>
          <w:p w14:paraId="73AC857E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НАПРАВЛЕНИЯ </w:t>
            </w:r>
          </w:p>
        </w:tc>
        <w:tc>
          <w:tcPr>
            <w:tcW w:w="664" w:type="dxa"/>
          </w:tcPr>
          <w:p w14:paraId="3C8A3693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64" w:type="dxa"/>
          </w:tcPr>
          <w:p w14:paraId="1D5C6C5D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64" w:type="dxa"/>
          </w:tcPr>
          <w:p w14:paraId="7DB5DFC8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63" w:type="dxa"/>
          </w:tcPr>
          <w:p w14:paraId="4556FE1B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64" w:type="dxa"/>
          </w:tcPr>
          <w:p w14:paraId="355F34CA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28" w:type="dxa"/>
          </w:tcPr>
          <w:p w14:paraId="20790133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63" w:type="dxa"/>
          </w:tcPr>
          <w:p w14:paraId="5D2FD6DF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  <w:proofErr w:type="gramEnd"/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65" w:type="dxa"/>
          </w:tcPr>
          <w:p w14:paraId="0F52FE95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4б</w:t>
            </w:r>
          </w:p>
        </w:tc>
      </w:tr>
      <w:tr w:rsidR="002E1F05" w:rsidRPr="002E1F05" w14:paraId="24D11CB3" w14:textId="77777777" w:rsidTr="004103CD">
        <w:tc>
          <w:tcPr>
            <w:tcW w:w="4171" w:type="dxa"/>
          </w:tcPr>
          <w:p w14:paraId="7C152844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664" w:type="dxa"/>
          </w:tcPr>
          <w:p w14:paraId="52B6BE4D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47AF64B7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2EB7AB08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5729109F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5D6F7EE0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19632C6C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CABE4EF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397A530E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103CD" w:rsidRPr="002E1F05" w14:paraId="6C26C145" w14:textId="77777777" w:rsidTr="004103CD">
        <w:tc>
          <w:tcPr>
            <w:tcW w:w="4171" w:type="dxa"/>
          </w:tcPr>
          <w:p w14:paraId="0546C5FD" w14:textId="77777777" w:rsidR="004103CD" w:rsidRPr="002E1F05" w:rsidRDefault="004103CD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664" w:type="dxa"/>
          </w:tcPr>
          <w:p w14:paraId="07262EEA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5EE27CBB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1D7F4D7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44D8ACF4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476FE61B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2ADB6F01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3F3E40FF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525042FD" w14:textId="77777777" w:rsidR="004103CD" w:rsidRPr="002E1F05" w:rsidRDefault="004103CD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B6E34" w:rsidRPr="002E1F05" w14:paraId="36BAEBE0" w14:textId="77777777" w:rsidTr="004103CD">
        <w:tc>
          <w:tcPr>
            <w:tcW w:w="4171" w:type="dxa"/>
          </w:tcPr>
          <w:p w14:paraId="25D15A58" w14:textId="77777777" w:rsidR="000B6E34" w:rsidRDefault="000B6E34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4" w:type="dxa"/>
          </w:tcPr>
          <w:p w14:paraId="6B83B98F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14:paraId="377289C0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14:paraId="401B6CAE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7725388F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69F7AE9F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5DF30086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4E67EAB2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03A39C96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785D3205" w14:textId="77777777" w:rsidTr="004103CD">
        <w:tc>
          <w:tcPr>
            <w:tcW w:w="4171" w:type="dxa"/>
          </w:tcPr>
          <w:p w14:paraId="3BF7D1DB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Спортивно – оздоровительное </w:t>
            </w:r>
          </w:p>
        </w:tc>
        <w:tc>
          <w:tcPr>
            <w:tcW w:w="664" w:type="dxa"/>
          </w:tcPr>
          <w:p w14:paraId="2D3AA476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DC41DE8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27BC1B5C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7672563C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1B633662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482A075F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F69A314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62A1E864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4E1057AE" w14:textId="77777777" w:rsidTr="004103CD">
        <w:tc>
          <w:tcPr>
            <w:tcW w:w="4171" w:type="dxa"/>
          </w:tcPr>
          <w:p w14:paraId="2A54E706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64" w:type="dxa"/>
          </w:tcPr>
          <w:p w14:paraId="162F98BD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B03500B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0922977B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F1A093A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4E0AABE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6A032F76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1740A633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2634AE52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1659AA7F" w14:textId="77777777" w:rsidTr="004103CD">
        <w:tc>
          <w:tcPr>
            <w:tcW w:w="4171" w:type="dxa"/>
          </w:tcPr>
          <w:p w14:paraId="64008A85" w14:textId="77777777" w:rsidR="002E1F05" w:rsidRPr="002E1F05" w:rsidRDefault="00FF6B7F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664" w:type="dxa"/>
          </w:tcPr>
          <w:p w14:paraId="03CF0821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8779E7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6007628B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165C5F7E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0C814F3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46D8A69D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07CA417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48AFABAB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713783CC" w14:textId="77777777" w:rsidTr="004103CD">
        <w:tc>
          <w:tcPr>
            <w:tcW w:w="4171" w:type="dxa"/>
          </w:tcPr>
          <w:p w14:paraId="08EE943F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664" w:type="dxa"/>
          </w:tcPr>
          <w:p w14:paraId="43B9DAA7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4C060120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1D65F4E8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6B71184F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6CBE7918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62388B3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2E41ED23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323332FB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B6E34" w:rsidRPr="002E1F05" w14:paraId="237FA2B7" w14:textId="77777777" w:rsidTr="004103CD">
        <w:tc>
          <w:tcPr>
            <w:tcW w:w="4171" w:type="dxa"/>
          </w:tcPr>
          <w:p w14:paraId="79C82749" w14:textId="77777777" w:rsidR="000B6E34" w:rsidRPr="002E1F05" w:rsidRDefault="000B6E34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14:paraId="0E98173B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BBFE1B6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0B42F490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</w:tcPr>
          <w:p w14:paraId="22ACEC17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14:paraId="5EE9F589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</w:tcPr>
          <w:p w14:paraId="507D780A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</w:tcPr>
          <w:p w14:paraId="7872E75A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</w:tcPr>
          <w:p w14:paraId="6B227216" w14:textId="77777777" w:rsidR="000B6E34" w:rsidRDefault="000B6E34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E1F05" w:rsidRPr="002E1F05" w14:paraId="7B7B3C11" w14:textId="77777777" w:rsidTr="004103CD">
        <w:tc>
          <w:tcPr>
            <w:tcW w:w="4171" w:type="dxa"/>
            <w:tcBorders>
              <w:top w:val="single" w:sz="18" w:space="0" w:color="auto"/>
            </w:tcBorders>
          </w:tcPr>
          <w:p w14:paraId="72920F88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к финансированию 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686AD86E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65FDCFE5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551D7F86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18" w:space="0" w:color="auto"/>
            </w:tcBorders>
          </w:tcPr>
          <w:p w14:paraId="67B210C4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353A2E48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</w:tcBorders>
          </w:tcPr>
          <w:p w14:paraId="140E5C65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18" w:space="0" w:color="auto"/>
            </w:tcBorders>
          </w:tcPr>
          <w:p w14:paraId="05FB592D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single" w:sz="18" w:space="0" w:color="auto"/>
            </w:tcBorders>
          </w:tcPr>
          <w:p w14:paraId="1698B598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41BC4CB1" w14:textId="77777777" w:rsidR="002E1F05" w:rsidRPr="002E1F05" w:rsidRDefault="002E1F05" w:rsidP="002E1F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6FD6E728" w14:textId="77777777" w:rsidR="002E1F05" w:rsidRPr="002E1F05" w:rsidRDefault="002E1F05" w:rsidP="002E1F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226EE6F7" w14:textId="77777777" w:rsidR="002E1F05" w:rsidRPr="002E1F05" w:rsidRDefault="002E1F05" w:rsidP="00FA770C">
      <w:pPr>
        <w:rPr>
          <w:b/>
          <w:sz w:val="24"/>
          <w:szCs w:val="24"/>
        </w:rPr>
      </w:pPr>
    </w:p>
    <w:p w14:paraId="139F47E8" w14:textId="77777777" w:rsidR="002E1F05" w:rsidRDefault="002E1F05">
      <w:pPr>
        <w:rPr>
          <w:b/>
          <w:sz w:val="24"/>
          <w:szCs w:val="24"/>
        </w:rPr>
      </w:pPr>
    </w:p>
    <w:p w14:paraId="60964F45" w14:textId="77777777" w:rsidR="00A479D0" w:rsidRPr="00A479D0" w:rsidRDefault="00A479D0" w:rsidP="00844D85">
      <w:pPr>
        <w:jc w:val="center"/>
        <w:rPr>
          <w:b/>
          <w:sz w:val="20"/>
          <w:szCs w:val="20"/>
        </w:rPr>
      </w:pPr>
    </w:p>
    <w:sectPr w:rsidR="00A479D0" w:rsidRPr="00A479D0" w:rsidSect="002E1F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2741" w14:textId="77777777" w:rsidR="003824D9" w:rsidRDefault="003824D9" w:rsidP="003824D9">
      <w:pPr>
        <w:spacing w:after="0" w:line="240" w:lineRule="auto"/>
      </w:pPr>
      <w:r>
        <w:separator/>
      </w:r>
    </w:p>
  </w:endnote>
  <w:endnote w:type="continuationSeparator" w:id="0">
    <w:p w14:paraId="5102145D" w14:textId="77777777" w:rsidR="003824D9" w:rsidRDefault="003824D9" w:rsidP="003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8D84" w14:textId="77777777" w:rsidR="003824D9" w:rsidRDefault="003824D9" w:rsidP="003824D9">
      <w:pPr>
        <w:spacing w:after="0" w:line="240" w:lineRule="auto"/>
      </w:pPr>
      <w:r>
        <w:separator/>
      </w:r>
    </w:p>
  </w:footnote>
  <w:footnote w:type="continuationSeparator" w:id="0">
    <w:p w14:paraId="0C8553D1" w14:textId="77777777" w:rsidR="003824D9" w:rsidRDefault="003824D9" w:rsidP="0038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CC"/>
    <w:rsid w:val="00005A15"/>
    <w:rsid w:val="00036B0A"/>
    <w:rsid w:val="0005157C"/>
    <w:rsid w:val="00090781"/>
    <w:rsid w:val="000B6E34"/>
    <w:rsid w:val="0014356B"/>
    <w:rsid w:val="001C7B7B"/>
    <w:rsid w:val="00216EE0"/>
    <w:rsid w:val="00286287"/>
    <w:rsid w:val="002B6F80"/>
    <w:rsid w:val="002E1F05"/>
    <w:rsid w:val="003824D9"/>
    <w:rsid w:val="00384FC0"/>
    <w:rsid w:val="003879D4"/>
    <w:rsid w:val="003C1E0D"/>
    <w:rsid w:val="003F2A47"/>
    <w:rsid w:val="004103CD"/>
    <w:rsid w:val="00454B1C"/>
    <w:rsid w:val="004B31EB"/>
    <w:rsid w:val="004D2F2D"/>
    <w:rsid w:val="004E2563"/>
    <w:rsid w:val="004E4CEF"/>
    <w:rsid w:val="005229A9"/>
    <w:rsid w:val="0055468F"/>
    <w:rsid w:val="00581C27"/>
    <w:rsid w:val="005902CC"/>
    <w:rsid w:val="00610518"/>
    <w:rsid w:val="006B60D2"/>
    <w:rsid w:val="006C4BA8"/>
    <w:rsid w:val="006E7665"/>
    <w:rsid w:val="006F5D86"/>
    <w:rsid w:val="00735A1E"/>
    <w:rsid w:val="00735CB7"/>
    <w:rsid w:val="00781CC1"/>
    <w:rsid w:val="007C396D"/>
    <w:rsid w:val="007E3E0B"/>
    <w:rsid w:val="00844D85"/>
    <w:rsid w:val="008641CF"/>
    <w:rsid w:val="008722E8"/>
    <w:rsid w:val="008A0D0C"/>
    <w:rsid w:val="008D1F94"/>
    <w:rsid w:val="009A19E3"/>
    <w:rsid w:val="00A479D0"/>
    <w:rsid w:val="00A72BF8"/>
    <w:rsid w:val="00A90FD0"/>
    <w:rsid w:val="00AD0AD0"/>
    <w:rsid w:val="00B31E35"/>
    <w:rsid w:val="00B37B11"/>
    <w:rsid w:val="00B43D26"/>
    <w:rsid w:val="00B856B3"/>
    <w:rsid w:val="00BA63A0"/>
    <w:rsid w:val="00C3146F"/>
    <w:rsid w:val="00C56241"/>
    <w:rsid w:val="00DF01A5"/>
    <w:rsid w:val="00DF5697"/>
    <w:rsid w:val="00E36F05"/>
    <w:rsid w:val="00EE222D"/>
    <w:rsid w:val="00F23BCE"/>
    <w:rsid w:val="00F826B0"/>
    <w:rsid w:val="00FA770C"/>
    <w:rsid w:val="00FC6651"/>
    <w:rsid w:val="00FD40C8"/>
    <w:rsid w:val="00FE28A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6B40"/>
  <w15:chartTrackingRefBased/>
  <w15:docId w15:val="{3F04FFCA-072F-45FD-B94D-1A0FEA4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B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4D9"/>
  </w:style>
  <w:style w:type="paragraph" w:styleId="a8">
    <w:name w:val="footer"/>
    <w:basedOn w:val="a"/>
    <w:link w:val="a9"/>
    <w:uiPriority w:val="99"/>
    <w:unhideWhenUsed/>
    <w:rsid w:val="0038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619-D264-444F-A68B-FB97E883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Азмат</dc:creator>
  <cp:keywords/>
  <dc:description/>
  <cp:lastModifiedBy>Пользователь</cp:lastModifiedBy>
  <cp:revision>40</cp:revision>
  <cp:lastPrinted>2024-08-22T06:26:00Z</cp:lastPrinted>
  <dcterms:created xsi:type="dcterms:W3CDTF">2023-08-01T07:08:00Z</dcterms:created>
  <dcterms:modified xsi:type="dcterms:W3CDTF">2024-08-22T06:47:00Z</dcterms:modified>
</cp:coreProperties>
</file>